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CellMar>
          <w:left w:w="0" w:type="dxa"/>
          <w:right w:w="0" w:type="dxa"/>
        </w:tblCellMar>
        <w:tblLook w:val="04A0" w:firstRow="1" w:lastRow="0" w:firstColumn="1" w:lastColumn="0" w:noHBand="0" w:noVBand="1"/>
      </w:tblPr>
      <w:tblGrid>
        <w:gridCol w:w="421"/>
        <w:gridCol w:w="297"/>
        <w:gridCol w:w="1246"/>
        <w:gridCol w:w="638"/>
        <w:gridCol w:w="215"/>
        <w:gridCol w:w="374"/>
        <w:gridCol w:w="285"/>
        <w:gridCol w:w="305"/>
        <w:gridCol w:w="598"/>
        <w:gridCol w:w="1097"/>
        <w:gridCol w:w="830"/>
        <w:gridCol w:w="284"/>
        <w:gridCol w:w="1566"/>
        <w:gridCol w:w="970"/>
        <w:gridCol w:w="1148"/>
      </w:tblGrid>
      <w:tr w:rsidR="00EB3162" w14:paraId="2CA98ED0" w14:textId="77777777">
        <w:trPr>
          <w:trHeight w:hRule="exact" w:val="277"/>
        </w:trPr>
        <w:tc>
          <w:tcPr>
            <w:tcW w:w="10221" w:type="dxa"/>
            <w:gridSpan w:val="15"/>
            <w:shd w:val="clear" w:color="000000" w:fill="FFFFFF"/>
            <w:tcMar>
              <w:left w:w="34" w:type="dxa"/>
              <w:right w:w="34" w:type="dxa"/>
            </w:tcMar>
          </w:tcPr>
          <w:p w14:paraId="350219EE" w14:textId="77777777" w:rsidR="00EB3162" w:rsidRDefault="00F160C3">
            <w:pPr>
              <w:spacing w:after="0" w:line="240" w:lineRule="auto"/>
              <w:jc w:val="center"/>
              <w:rPr>
                <w:sz w:val="24"/>
                <w:szCs w:val="24"/>
              </w:rPr>
            </w:pPr>
            <w:r>
              <w:rPr>
                <w:rFonts w:ascii="Times New Roman" w:hAnsi="Times New Roman" w:cs="Times New Roman"/>
                <w:b/>
                <w:noProof/>
                <w:color w:val="000000"/>
                <w:sz w:val="24"/>
                <w:szCs w:val="24"/>
                <w:lang w:val="ru-RU" w:eastAsia="ru-RU"/>
              </w:rPr>
              <w:drawing>
                <wp:anchor distT="0" distB="0" distL="114300" distR="114300" simplePos="0" relativeHeight="251658240" behindDoc="0" locked="0" layoutInCell="1" allowOverlap="1" wp14:anchorId="280BEA29" wp14:editId="6C22DD71">
                  <wp:simplePos x="0" y="0"/>
                  <wp:positionH relativeFrom="column">
                    <wp:posOffset>-882015</wp:posOffset>
                  </wp:positionH>
                  <wp:positionV relativeFrom="paragraph">
                    <wp:posOffset>-417195</wp:posOffset>
                  </wp:positionV>
                  <wp:extent cx="7772400" cy="10668000"/>
                  <wp:effectExtent l="19050" t="0" r="0" b="0"/>
                  <wp:wrapNone/>
                  <wp:docPr id="1" name="Рисунок 1" descr="C:\Users\Magna\AppData\Local\Temp\Rar$DIa1800.19107\клин основы раннего детск возраст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gna\AppData\Local\Temp\Rar$DIa1800.19107\клин основы раннего детск возраста 001.jpg"/>
                          <pic:cNvPicPr>
                            <a:picLocks noChangeAspect="1" noChangeArrowheads="1"/>
                          </pic:cNvPicPr>
                        </pic:nvPicPr>
                        <pic:blipFill>
                          <a:blip r:embed="rId4"/>
                          <a:srcRect/>
                          <a:stretch>
                            <a:fillRect/>
                          </a:stretch>
                        </pic:blipFill>
                        <pic:spPr bwMode="auto">
                          <a:xfrm>
                            <a:off x="0" y="0"/>
                            <a:ext cx="7772400" cy="10668000"/>
                          </a:xfrm>
                          <a:prstGeom prst="rect">
                            <a:avLst/>
                          </a:prstGeom>
                          <a:noFill/>
                          <a:ln w="9525">
                            <a:noFill/>
                            <a:miter lim="800000"/>
                            <a:headEnd/>
                            <a:tailEnd/>
                          </a:ln>
                        </pic:spPr>
                      </pic:pic>
                    </a:graphicData>
                  </a:graphic>
                </wp:anchor>
              </w:drawing>
            </w:r>
            <w:r>
              <w:rPr>
                <w:rFonts w:ascii="Times New Roman" w:hAnsi="Times New Roman" w:cs="Times New Roman"/>
                <w:b/>
                <w:color w:val="000000"/>
                <w:sz w:val="24"/>
                <w:szCs w:val="24"/>
              </w:rPr>
              <w:t>МИНОБРНАУКИ РОССИИ</w:t>
            </w:r>
          </w:p>
        </w:tc>
      </w:tr>
      <w:tr w:rsidR="00EB3162" w:rsidRPr="00F160C3" w14:paraId="58A34047" w14:textId="77777777">
        <w:trPr>
          <w:trHeight w:hRule="exact" w:val="1389"/>
        </w:trPr>
        <w:tc>
          <w:tcPr>
            <w:tcW w:w="10221" w:type="dxa"/>
            <w:gridSpan w:val="15"/>
            <w:shd w:val="clear" w:color="000000" w:fill="FFFFFF"/>
            <w:tcMar>
              <w:left w:w="34" w:type="dxa"/>
              <w:right w:w="34" w:type="dxa"/>
            </w:tcMar>
          </w:tcPr>
          <w:p w14:paraId="7FD882BF" w14:textId="77777777" w:rsidR="00EB3162" w:rsidRPr="00F160C3" w:rsidRDefault="00F160C3">
            <w:pPr>
              <w:spacing w:after="0" w:line="240" w:lineRule="auto"/>
              <w:jc w:val="center"/>
              <w:rPr>
                <w:lang w:val="ru-RU"/>
              </w:rPr>
            </w:pPr>
            <w:r w:rsidRPr="00F160C3">
              <w:rPr>
                <w:rFonts w:ascii="Times New Roman" w:hAnsi="Times New Roman" w:cs="Times New Roman"/>
                <w:color w:val="000000"/>
                <w:lang w:val="ru-RU"/>
              </w:rPr>
              <w:t>Федеральное государственное бюджетное образовательное учреждение</w:t>
            </w:r>
          </w:p>
          <w:p w14:paraId="301CDAA4" w14:textId="77777777" w:rsidR="00EB3162" w:rsidRPr="00F160C3" w:rsidRDefault="00F160C3">
            <w:pPr>
              <w:spacing w:after="0" w:line="240" w:lineRule="auto"/>
              <w:jc w:val="center"/>
              <w:rPr>
                <w:lang w:val="ru-RU"/>
              </w:rPr>
            </w:pPr>
            <w:r w:rsidRPr="00F160C3">
              <w:rPr>
                <w:rFonts w:ascii="Times New Roman" w:hAnsi="Times New Roman" w:cs="Times New Roman"/>
                <w:color w:val="000000"/>
                <w:lang w:val="ru-RU"/>
              </w:rPr>
              <w:t>высшего  образования</w:t>
            </w:r>
          </w:p>
          <w:p w14:paraId="5DFC85CA" w14:textId="77777777" w:rsidR="00EB3162" w:rsidRPr="00F160C3" w:rsidRDefault="00F160C3">
            <w:pPr>
              <w:spacing w:after="0" w:line="240" w:lineRule="auto"/>
              <w:jc w:val="center"/>
              <w:rPr>
                <w:lang w:val="ru-RU"/>
              </w:rPr>
            </w:pPr>
            <w:r w:rsidRPr="00F160C3">
              <w:rPr>
                <w:rFonts w:ascii="Times New Roman" w:hAnsi="Times New Roman" w:cs="Times New Roman"/>
                <w:color w:val="000000"/>
                <w:lang w:val="ru-RU"/>
              </w:rPr>
              <w:t>"Нижегородский государственный педагогический университет</w:t>
            </w:r>
          </w:p>
          <w:p w14:paraId="3BA589C6" w14:textId="77777777" w:rsidR="00EB3162" w:rsidRPr="00F160C3" w:rsidRDefault="00F160C3">
            <w:pPr>
              <w:spacing w:after="0" w:line="240" w:lineRule="auto"/>
              <w:jc w:val="center"/>
              <w:rPr>
                <w:lang w:val="ru-RU"/>
              </w:rPr>
            </w:pPr>
            <w:r w:rsidRPr="00F160C3">
              <w:rPr>
                <w:rFonts w:ascii="Times New Roman" w:hAnsi="Times New Roman" w:cs="Times New Roman"/>
                <w:color w:val="000000"/>
                <w:lang w:val="ru-RU"/>
              </w:rPr>
              <w:t xml:space="preserve">имени </w:t>
            </w:r>
            <w:proofErr w:type="spellStart"/>
            <w:r w:rsidRPr="00F160C3">
              <w:rPr>
                <w:rFonts w:ascii="Times New Roman" w:hAnsi="Times New Roman" w:cs="Times New Roman"/>
                <w:color w:val="000000"/>
                <w:lang w:val="ru-RU"/>
              </w:rPr>
              <w:t>Козьмы</w:t>
            </w:r>
            <w:proofErr w:type="spellEnd"/>
            <w:r w:rsidRPr="00F160C3">
              <w:rPr>
                <w:rFonts w:ascii="Times New Roman" w:hAnsi="Times New Roman" w:cs="Times New Roman"/>
                <w:color w:val="000000"/>
                <w:lang w:val="ru-RU"/>
              </w:rPr>
              <w:t xml:space="preserve"> Минина"</w:t>
            </w:r>
          </w:p>
        </w:tc>
      </w:tr>
      <w:tr w:rsidR="00EB3162" w:rsidRPr="00F160C3" w14:paraId="723193AD" w14:textId="77777777">
        <w:trPr>
          <w:trHeight w:hRule="exact" w:val="694"/>
        </w:trPr>
        <w:tc>
          <w:tcPr>
            <w:tcW w:w="426" w:type="dxa"/>
          </w:tcPr>
          <w:p w14:paraId="09E5CB59" w14:textId="77777777" w:rsidR="00EB3162" w:rsidRPr="00F160C3" w:rsidRDefault="00EB3162">
            <w:pPr>
              <w:rPr>
                <w:lang w:val="ru-RU"/>
              </w:rPr>
            </w:pPr>
          </w:p>
        </w:tc>
        <w:tc>
          <w:tcPr>
            <w:tcW w:w="299" w:type="dxa"/>
          </w:tcPr>
          <w:p w14:paraId="4FB6C9DB" w14:textId="77777777" w:rsidR="00EB3162" w:rsidRPr="00F160C3" w:rsidRDefault="00EB3162">
            <w:pPr>
              <w:rPr>
                <w:lang w:val="ru-RU"/>
              </w:rPr>
            </w:pPr>
          </w:p>
        </w:tc>
        <w:tc>
          <w:tcPr>
            <w:tcW w:w="1262" w:type="dxa"/>
          </w:tcPr>
          <w:p w14:paraId="326ABD10" w14:textId="77777777" w:rsidR="00EB3162" w:rsidRPr="00F160C3" w:rsidRDefault="00EB3162">
            <w:pPr>
              <w:rPr>
                <w:lang w:val="ru-RU"/>
              </w:rPr>
            </w:pPr>
          </w:p>
        </w:tc>
        <w:tc>
          <w:tcPr>
            <w:tcW w:w="638" w:type="dxa"/>
          </w:tcPr>
          <w:p w14:paraId="43E3D4DF" w14:textId="77777777" w:rsidR="00EB3162" w:rsidRPr="00F160C3" w:rsidRDefault="00EB3162">
            <w:pPr>
              <w:rPr>
                <w:lang w:val="ru-RU"/>
              </w:rPr>
            </w:pPr>
          </w:p>
        </w:tc>
        <w:tc>
          <w:tcPr>
            <w:tcW w:w="215" w:type="dxa"/>
          </w:tcPr>
          <w:p w14:paraId="166A427C" w14:textId="77777777" w:rsidR="00EB3162" w:rsidRPr="00F160C3" w:rsidRDefault="00EB3162">
            <w:pPr>
              <w:rPr>
                <w:lang w:val="ru-RU"/>
              </w:rPr>
            </w:pPr>
          </w:p>
        </w:tc>
        <w:tc>
          <w:tcPr>
            <w:tcW w:w="299" w:type="dxa"/>
          </w:tcPr>
          <w:p w14:paraId="05854FDD" w14:textId="77777777" w:rsidR="00EB3162" w:rsidRPr="00F160C3" w:rsidRDefault="00EB3162">
            <w:pPr>
              <w:rPr>
                <w:lang w:val="ru-RU"/>
              </w:rPr>
            </w:pPr>
          </w:p>
        </w:tc>
        <w:tc>
          <w:tcPr>
            <w:tcW w:w="285" w:type="dxa"/>
          </w:tcPr>
          <w:p w14:paraId="66558954" w14:textId="77777777" w:rsidR="00EB3162" w:rsidRPr="00F160C3" w:rsidRDefault="00EB3162">
            <w:pPr>
              <w:rPr>
                <w:lang w:val="ru-RU"/>
              </w:rPr>
            </w:pPr>
          </w:p>
        </w:tc>
        <w:tc>
          <w:tcPr>
            <w:tcW w:w="311" w:type="dxa"/>
          </w:tcPr>
          <w:p w14:paraId="7A82569F" w14:textId="77777777" w:rsidR="00EB3162" w:rsidRPr="00F160C3" w:rsidRDefault="00EB3162">
            <w:pPr>
              <w:rPr>
                <w:lang w:val="ru-RU"/>
              </w:rPr>
            </w:pPr>
          </w:p>
        </w:tc>
        <w:tc>
          <w:tcPr>
            <w:tcW w:w="526" w:type="dxa"/>
          </w:tcPr>
          <w:p w14:paraId="7541FC4F" w14:textId="77777777" w:rsidR="00EB3162" w:rsidRPr="00F160C3" w:rsidRDefault="00EB3162">
            <w:pPr>
              <w:rPr>
                <w:lang w:val="ru-RU"/>
              </w:rPr>
            </w:pPr>
          </w:p>
        </w:tc>
        <w:tc>
          <w:tcPr>
            <w:tcW w:w="1135" w:type="dxa"/>
          </w:tcPr>
          <w:p w14:paraId="7F7947EC" w14:textId="77777777" w:rsidR="00EB3162" w:rsidRPr="00F160C3" w:rsidRDefault="00EB3162">
            <w:pPr>
              <w:rPr>
                <w:lang w:val="ru-RU"/>
              </w:rPr>
            </w:pPr>
          </w:p>
        </w:tc>
        <w:tc>
          <w:tcPr>
            <w:tcW w:w="851" w:type="dxa"/>
          </w:tcPr>
          <w:p w14:paraId="6AC93838" w14:textId="77777777" w:rsidR="00EB3162" w:rsidRPr="00F160C3" w:rsidRDefault="00EB3162">
            <w:pPr>
              <w:rPr>
                <w:lang w:val="ru-RU"/>
              </w:rPr>
            </w:pPr>
          </w:p>
        </w:tc>
        <w:tc>
          <w:tcPr>
            <w:tcW w:w="285" w:type="dxa"/>
          </w:tcPr>
          <w:p w14:paraId="447EB68D" w14:textId="77777777" w:rsidR="00EB3162" w:rsidRPr="00F160C3" w:rsidRDefault="00EB3162">
            <w:pPr>
              <w:rPr>
                <w:lang w:val="ru-RU"/>
              </w:rPr>
            </w:pPr>
          </w:p>
        </w:tc>
        <w:tc>
          <w:tcPr>
            <w:tcW w:w="1560" w:type="dxa"/>
          </w:tcPr>
          <w:p w14:paraId="4C2E22F4" w14:textId="77777777" w:rsidR="00EB3162" w:rsidRPr="00F160C3" w:rsidRDefault="00EB3162">
            <w:pPr>
              <w:rPr>
                <w:lang w:val="ru-RU"/>
              </w:rPr>
            </w:pPr>
          </w:p>
        </w:tc>
        <w:tc>
          <w:tcPr>
            <w:tcW w:w="920" w:type="dxa"/>
          </w:tcPr>
          <w:p w14:paraId="20FFBB6A" w14:textId="77777777" w:rsidR="00EB3162" w:rsidRPr="00F160C3" w:rsidRDefault="00EB3162">
            <w:pPr>
              <w:rPr>
                <w:lang w:val="ru-RU"/>
              </w:rPr>
            </w:pPr>
          </w:p>
        </w:tc>
        <w:tc>
          <w:tcPr>
            <w:tcW w:w="1208" w:type="dxa"/>
          </w:tcPr>
          <w:p w14:paraId="0DC5A402" w14:textId="77777777" w:rsidR="00EB3162" w:rsidRPr="00F160C3" w:rsidRDefault="00EB3162">
            <w:pPr>
              <w:rPr>
                <w:lang w:val="ru-RU"/>
              </w:rPr>
            </w:pPr>
          </w:p>
        </w:tc>
      </w:tr>
      <w:tr w:rsidR="00EB3162" w14:paraId="12E865BA" w14:textId="77777777">
        <w:trPr>
          <w:trHeight w:hRule="exact" w:val="277"/>
        </w:trPr>
        <w:tc>
          <w:tcPr>
            <w:tcW w:w="426" w:type="dxa"/>
          </w:tcPr>
          <w:p w14:paraId="72FB4177" w14:textId="77777777" w:rsidR="00EB3162" w:rsidRPr="00F160C3" w:rsidRDefault="00EB3162">
            <w:pPr>
              <w:rPr>
                <w:lang w:val="ru-RU"/>
              </w:rPr>
            </w:pPr>
          </w:p>
        </w:tc>
        <w:tc>
          <w:tcPr>
            <w:tcW w:w="299" w:type="dxa"/>
          </w:tcPr>
          <w:p w14:paraId="2C0B688B" w14:textId="77777777" w:rsidR="00EB3162" w:rsidRPr="00F160C3" w:rsidRDefault="00EB3162">
            <w:pPr>
              <w:rPr>
                <w:lang w:val="ru-RU"/>
              </w:rPr>
            </w:pPr>
          </w:p>
        </w:tc>
        <w:tc>
          <w:tcPr>
            <w:tcW w:w="1262" w:type="dxa"/>
          </w:tcPr>
          <w:p w14:paraId="4CB66F24" w14:textId="77777777" w:rsidR="00EB3162" w:rsidRPr="00F160C3" w:rsidRDefault="00EB3162">
            <w:pPr>
              <w:rPr>
                <w:lang w:val="ru-RU"/>
              </w:rPr>
            </w:pPr>
          </w:p>
        </w:tc>
        <w:tc>
          <w:tcPr>
            <w:tcW w:w="638" w:type="dxa"/>
          </w:tcPr>
          <w:p w14:paraId="0DD29F55" w14:textId="77777777" w:rsidR="00EB3162" w:rsidRPr="00F160C3" w:rsidRDefault="00EB3162">
            <w:pPr>
              <w:rPr>
                <w:lang w:val="ru-RU"/>
              </w:rPr>
            </w:pPr>
          </w:p>
        </w:tc>
        <w:tc>
          <w:tcPr>
            <w:tcW w:w="215" w:type="dxa"/>
          </w:tcPr>
          <w:p w14:paraId="64373EE4" w14:textId="77777777" w:rsidR="00EB3162" w:rsidRPr="00F160C3" w:rsidRDefault="00EB3162">
            <w:pPr>
              <w:rPr>
                <w:lang w:val="ru-RU"/>
              </w:rPr>
            </w:pPr>
          </w:p>
        </w:tc>
        <w:tc>
          <w:tcPr>
            <w:tcW w:w="299" w:type="dxa"/>
          </w:tcPr>
          <w:p w14:paraId="3674A7D1" w14:textId="77777777" w:rsidR="00EB3162" w:rsidRPr="00F160C3" w:rsidRDefault="00EB3162">
            <w:pPr>
              <w:rPr>
                <w:lang w:val="ru-RU"/>
              </w:rPr>
            </w:pPr>
          </w:p>
        </w:tc>
        <w:tc>
          <w:tcPr>
            <w:tcW w:w="285" w:type="dxa"/>
          </w:tcPr>
          <w:p w14:paraId="3456C17C" w14:textId="77777777" w:rsidR="00EB3162" w:rsidRPr="00F160C3" w:rsidRDefault="00EB3162">
            <w:pPr>
              <w:rPr>
                <w:lang w:val="ru-RU"/>
              </w:rPr>
            </w:pPr>
          </w:p>
        </w:tc>
        <w:tc>
          <w:tcPr>
            <w:tcW w:w="311" w:type="dxa"/>
          </w:tcPr>
          <w:p w14:paraId="7F49939A" w14:textId="77777777" w:rsidR="00EB3162" w:rsidRPr="00F160C3" w:rsidRDefault="00EB3162">
            <w:pPr>
              <w:rPr>
                <w:lang w:val="ru-RU"/>
              </w:rPr>
            </w:pPr>
          </w:p>
        </w:tc>
        <w:tc>
          <w:tcPr>
            <w:tcW w:w="526" w:type="dxa"/>
          </w:tcPr>
          <w:p w14:paraId="44B067D1" w14:textId="77777777" w:rsidR="00EB3162" w:rsidRPr="00F160C3" w:rsidRDefault="00EB3162">
            <w:pPr>
              <w:rPr>
                <w:lang w:val="ru-RU"/>
              </w:rPr>
            </w:pPr>
          </w:p>
        </w:tc>
        <w:tc>
          <w:tcPr>
            <w:tcW w:w="3842" w:type="dxa"/>
            <w:gridSpan w:val="4"/>
            <w:shd w:val="clear" w:color="000000" w:fill="FFFFFF"/>
            <w:tcMar>
              <w:left w:w="34" w:type="dxa"/>
              <w:right w:w="34" w:type="dxa"/>
            </w:tcMar>
          </w:tcPr>
          <w:p w14:paraId="3E8B93EB" w14:textId="77777777" w:rsidR="00EB3162" w:rsidRDefault="00F160C3">
            <w:pPr>
              <w:spacing w:after="0" w:line="240" w:lineRule="auto"/>
              <w:jc w:val="center"/>
              <w:rPr>
                <w:sz w:val="24"/>
                <w:szCs w:val="24"/>
              </w:rPr>
            </w:pPr>
            <w:r>
              <w:rPr>
                <w:rFonts w:ascii="Times New Roman" w:hAnsi="Times New Roman" w:cs="Times New Roman"/>
                <w:color w:val="000000"/>
                <w:sz w:val="24"/>
                <w:szCs w:val="24"/>
              </w:rPr>
              <w:t>УТВЕРЖДАЮ</w:t>
            </w:r>
          </w:p>
        </w:tc>
        <w:tc>
          <w:tcPr>
            <w:tcW w:w="920" w:type="dxa"/>
          </w:tcPr>
          <w:p w14:paraId="0BB673CB" w14:textId="77777777" w:rsidR="00EB3162" w:rsidRDefault="00EB3162"/>
        </w:tc>
        <w:tc>
          <w:tcPr>
            <w:tcW w:w="1208" w:type="dxa"/>
          </w:tcPr>
          <w:p w14:paraId="7184E8EB" w14:textId="77777777" w:rsidR="00EB3162" w:rsidRDefault="00EB3162"/>
        </w:tc>
      </w:tr>
      <w:tr w:rsidR="00EB3162" w:rsidRPr="00F160C3" w14:paraId="335CD17D" w14:textId="77777777">
        <w:trPr>
          <w:trHeight w:hRule="exact" w:val="555"/>
        </w:trPr>
        <w:tc>
          <w:tcPr>
            <w:tcW w:w="426" w:type="dxa"/>
          </w:tcPr>
          <w:p w14:paraId="789348D7" w14:textId="77777777" w:rsidR="00EB3162" w:rsidRDefault="00EB3162"/>
        </w:tc>
        <w:tc>
          <w:tcPr>
            <w:tcW w:w="299" w:type="dxa"/>
          </w:tcPr>
          <w:p w14:paraId="455E49C1" w14:textId="77777777" w:rsidR="00EB3162" w:rsidRDefault="00EB3162"/>
        </w:tc>
        <w:tc>
          <w:tcPr>
            <w:tcW w:w="1262" w:type="dxa"/>
          </w:tcPr>
          <w:p w14:paraId="4D404F73" w14:textId="77777777" w:rsidR="00EB3162" w:rsidRDefault="00EB3162"/>
        </w:tc>
        <w:tc>
          <w:tcPr>
            <w:tcW w:w="638" w:type="dxa"/>
          </w:tcPr>
          <w:p w14:paraId="3734BC8E" w14:textId="77777777" w:rsidR="00EB3162" w:rsidRDefault="00EB3162"/>
        </w:tc>
        <w:tc>
          <w:tcPr>
            <w:tcW w:w="215" w:type="dxa"/>
          </w:tcPr>
          <w:p w14:paraId="7D325BE3" w14:textId="77777777" w:rsidR="00EB3162" w:rsidRDefault="00EB3162"/>
        </w:tc>
        <w:tc>
          <w:tcPr>
            <w:tcW w:w="299" w:type="dxa"/>
          </w:tcPr>
          <w:p w14:paraId="0FFC1E89" w14:textId="77777777" w:rsidR="00EB3162" w:rsidRDefault="00EB3162"/>
        </w:tc>
        <w:tc>
          <w:tcPr>
            <w:tcW w:w="285" w:type="dxa"/>
          </w:tcPr>
          <w:p w14:paraId="562C260A" w14:textId="77777777" w:rsidR="00EB3162" w:rsidRDefault="00EB3162"/>
        </w:tc>
        <w:tc>
          <w:tcPr>
            <w:tcW w:w="311" w:type="dxa"/>
          </w:tcPr>
          <w:p w14:paraId="76BC3747" w14:textId="77777777" w:rsidR="00EB3162" w:rsidRDefault="00EB3162"/>
        </w:tc>
        <w:tc>
          <w:tcPr>
            <w:tcW w:w="526" w:type="dxa"/>
          </w:tcPr>
          <w:p w14:paraId="2DA1A358" w14:textId="77777777" w:rsidR="00EB3162" w:rsidRDefault="00EB3162"/>
        </w:tc>
        <w:tc>
          <w:tcPr>
            <w:tcW w:w="1135" w:type="dxa"/>
          </w:tcPr>
          <w:p w14:paraId="2D0426E2" w14:textId="77777777" w:rsidR="00EB3162" w:rsidRDefault="00EB3162"/>
        </w:tc>
        <w:tc>
          <w:tcPr>
            <w:tcW w:w="4834" w:type="dxa"/>
            <w:gridSpan w:val="5"/>
            <w:shd w:val="clear" w:color="000000" w:fill="FFFFFF"/>
            <w:tcMar>
              <w:left w:w="34" w:type="dxa"/>
              <w:right w:w="34" w:type="dxa"/>
            </w:tcMar>
          </w:tcPr>
          <w:p w14:paraId="1354839F" w14:textId="77777777" w:rsidR="00EB3162" w:rsidRPr="00F160C3" w:rsidRDefault="00F160C3">
            <w:pPr>
              <w:spacing w:after="0" w:line="240" w:lineRule="auto"/>
              <w:rPr>
                <w:lang w:val="ru-RU"/>
              </w:rPr>
            </w:pPr>
            <w:r w:rsidRPr="00F160C3">
              <w:rPr>
                <w:rFonts w:ascii="Times New Roman" w:hAnsi="Times New Roman" w:cs="Times New Roman"/>
                <w:color w:val="000000"/>
                <w:lang w:val="ru-RU"/>
              </w:rPr>
              <w:t>Проректор по учебно-методической</w:t>
            </w:r>
          </w:p>
          <w:p w14:paraId="2C4A243C" w14:textId="77777777" w:rsidR="00EB3162" w:rsidRPr="00F160C3" w:rsidRDefault="00F160C3">
            <w:pPr>
              <w:spacing w:after="0" w:line="240" w:lineRule="auto"/>
              <w:rPr>
                <w:lang w:val="ru-RU"/>
              </w:rPr>
            </w:pPr>
            <w:r w:rsidRPr="00F160C3">
              <w:rPr>
                <w:rFonts w:ascii="Times New Roman" w:hAnsi="Times New Roman" w:cs="Times New Roman"/>
                <w:color w:val="000000"/>
                <w:lang w:val="ru-RU"/>
              </w:rPr>
              <w:t>деятельности</w:t>
            </w:r>
          </w:p>
        </w:tc>
      </w:tr>
      <w:tr w:rsidR="00EB3162" w14:paraId="0B6D6107" w14:textId="77777777">
        <w:trPr>
          <w:trHeight w:hRule="exact" w:val="277"/>
        </w:trPr>
        <w:tc>
          <w:tcPr>
            <w:tcW w:w="426" w:type="dxa"/>
          </w:tcPr>
          <w:p w14:paraId="0ADD6B06" w14:textId="77777777" w:rsidR="00EB3162" w:rsidRPr="00F160C3" w:rsidRDefault="00EB3162">
            <w:pPr>
              <w:rPr>
                <w:lang w:val="ru-RU"/>
              </w:rPr>
            </w:pPr>
          </w:p>
        </w:tc>
        <w:tc>
          <w:tcPr>
            <w:tcW w:w="299" w:type="dxa"/>
          </w:tcPr>
          <w:p w14:paraId="6B5F8B03" w14:textId="77777777" w:rsidR="00EB3162" w:rsidRPr="00F160C3" w:rsidRDefault="00EB3162">
            <w:pPr>
              <w:rPr>
                <w:lang w:val="ru-RU"/>
              </w:rPr>
            </w:pPr>
          </w:p>
        </w:tc>
        <w:tc>
          <w:tcPr>
            <w:tcW w:w="1262" w:type="dxa"/>
          </w:tcPr>
          <w:p w14:paraId="4B64D705" w14:textId="77777777" w:rsidR="00EB3162" w:rsidRPr="00F160C3" w:rsidRDefault="00EB3162">
            <w:pPr>
              <w:rPr>
                <w:lang w:val="ru-RU"/>
              </w:rPr>
            </w:pPr>
          </w:p>
        </w:tc>
        <w:tc>
          <w:tcPr>
            <w:tcW w:w="638" w:type="dxa"/>
          </w:tcPr>
          <w:p w14:paraId="7699A811" w14:textId="77777777" w:rsidR="00EB3162" w:rsidRPr="00F160C3" w:rsidRDefault="00EB3162">
            <w:pPr>
              <w:rPr>
                <w:lang w:val="ru-RU"/>
              </w:rPr>
            </w:pPr>
          </w:p>
        </w:tc>
        <w:tc>
          <w:tcPr>
            <w:tcW w:w="215" w:type="dxa"/>
          </w:tcPr>
          <w:p w14:paraId="7FD1786D" w14:textId="77777777" w:rsidR="00EB3162" w:rsidRPr="00F160C3" w:rsidRDefault="00EB3162">
            <w:pPr>
              <w:rPr>
                <w:lang w:val="ru-RU"/>
              </w:rPr>
            </w:pPr>
          </w:p>
        </w:tc>
        <w:tc>
          <w:tcPr>
            <w:tcW w:w="299" w:type="dxa"/>
          </w:tcPr>
          <w:p w14:paraId="2205EF4D" w14:textId="77777777" w:rsidR="00EB3162" w:rsidRPr="00F160C3" w:rsidRDefault="00EB3162">
            <w:pPr>
              <w:rPr>
                <w:lang w:val="ru-RU"/>
              </w:rPr>
            </w:pPr>
          </w:p>
        </w:tc>
        <w:tc>
          <w:tcPr>
            <w:tcW w:w="285" w:type="dxa"/>
          </w:tcPr>
          <w:p w14:paraId="58BA20A2" w14:textId="77777777" w:rsidR="00EB3162" w:rsidRPr="00F160C3" w:rsidRDefault="00EB3162">
            <w:pPr>
              <w:rPr>
                <w:lang w:val="ru-RU"/>
              </w:rPr>
            </w:pPr>
          </w:p>
        </w:tc>
        <w:tc>
          <w:tcPr>
            <w:tcW w:w="311" w:type="dxa"/>
          </w:tcPr>
          <w:p w14:paraId="7782C183" w14:textId="77777777" w:rsidR="00EB3162" w:rsidRPr="00F160C3" w:rsidRDefault="00EB3162">
            <w:pPr>
              <w:rPr>
                <w:lang w:val="ru-RU"/>
              </w:rPr>
            </w:pPr>
          </w:p>
        </w:tc>
        <w:tc>
          <w:tcPr>
            <w:tcW w:w="526" w:type="dxa"/>
          </w:tcPr>
          <w:p w14:paraId="6E46B68C" w14:textId="77777777" w:rsidR="00EB3162" w:rsidRPr="00F160C3" w:rsidRDefault="00EB3162">
            <w:pPr>
              <w:rPr>
                <w:lang w:val="ru-RU"/>
              </w:rPr>
            </w:pPr>
          </w:p>
        </w:tc>
        <w:tc>
          <w:tcPr>
            <w:tcW w:w="1135" w:type="dxa"/>
          </w:tcPr>
          <w:p w14:paraId="29D611B8" w14:textId="77777777" w:rsidR="00EB3162" w:rsidRPr="00F160C3" w:rsidRDefault="00EB3162">
            <w:pPr>
              <w:rPr>
                <w:lang w:val="ru-RU"/>
              </w:rPr>
            </w:pPr>
          </w:p>
        </w:tc>
        <w:tc>
          <w:tcPr>
            <w:tcW w:w="4834" w:type="dxa"/>
            <w:gridSpan w:val="5"/>
            <w:shd w:val="clear" w:color="000000" w:fill="FFFFFF"/>
            <w:tcMar>
              <w:left w:w="34" w:type="dxa"/>
              <w:right w:w="34" w:type="dxa"/>
            </w:tcMar>
          </w:tcPr>
          <w:p w14:paraId="1472993C" w14:textId="77777777" w:rsidR="00EB3162" w:rsidRDefault="00F160C3">
            <w:pPr>
              <w:spacing w:after="0" w:line="240" w:lineRule="auto"/>
              <w:rPr>
                <w:sz w:val="24"/>
                <w:szCs w:val="24"/>
              </w:rPr>
            </w:pPr>
            <w:r>
              <w:rPr>
                <w:rFonts w:ascii="Times New Roman" w:hAnsi="Times New Roman" w:cs="Times New Roman"/>
                <w:color w:val="000000"/>
                <w:sz w:val="24"/>
                <w:szCs w:val="24"/>
              </w:rPr>
              <w:t xml:space="preserve">________________ Г.А. </w:t>
            </w:r>
            <w:proofErr w:type="spellStart"/>
            <w:r>
              <w:rPr>
                <w:rFonts w:ascii="Times New Roman" w:hAnsi="Times New Roman" w:cs="Times New Roman"/>
                <w:color w:val="000000"/>
                <w:sz w:val="24"/>
                <w:szCs w:val="24"/>
              </w:rPr>
              <w:t>Папуткова</w:t>
            </w:r>
            <w:proofErr w:type="spellEnd"/>
          </w:p>
        </w:tc>
      </w:tr>
      <w:tr w:rsidR="00EB3162" w14:paraId="4CDC5561" w14:textId="77777777">
        <w:trPr>
          <w:trHeight w:hRule="exact" w:val="277"/>
        </w:trPr>
        <w:tc>
          <w:tcPr>
            <w:tcW w:w="426" w:type="dxa"/>
          </w:tcPr>
          <w:p w14:paraId="7E2FEEEE" w14:textId="77777777" w:rsidR="00EB3162" w:rsidRDefault="00EB3162"/>
        </w:tc>
        <w:tc>
          <w:tcPr>
            <w:tcW w:w="299" w:type="dxa"/>
          </w:tcPr>
          <w:p w14:paraId="0FEE12CE" w14:textId="77777777" w:rsidR="00EB3162" w:rsidRDefault="00EB3162"/>
        </w:tc>
        <w:tc>
          <w:tcPr>
            <w:tcW w:w="1262" w:type="dxa"/>
          </w:tcPr>
          <w:p w14:paraId="3B542381" w14:textId="77777777" w:rsidR="00EB3162" w:rsidRDefault="00EB3162"/>
        </w:tc>
        <w:tc>
          <w:tcPr>
            <w:tcW w:w="638" w:type="dxa"/>
          </w:tcPr>
          <w:p w14:paraId="25E2EE52" w14:textId="77777777" w:rsidR="00EB3162" w:rsidRDefault="00EB3162"/>
        </w:tc>
        <w:tc>
          <w:tcPr>
            <w:tcW w:w="215" w:type="dxa"/>
          </w:tcPr>
          <w:p w14:paraId="0DDD8D32" w14:textId="77777777" w:rsidR="00EB3162" w:rsidRDefault="00EB3162"/>
        </w:tc>
        <w:tc>
          <w:tcPr>
            <w:tcW w:w="299" w:type="dxa"/>
          </w:tcPr>
          <w:p w14:paraId="077E5CA2" w14:textId="77777777" w:rsidR="00EB3162" w:rsidRDefault="00EB3162"/>
        </w:tc>
        <w:tc>
          <w:tcPr>
            <w:tcW w:w="285" w:type="dxa"/>
          </w:tcPr>
          <w:p w14:paraId="15B45F70" w14:textId="77777777" w:rsidR="00EB3162" w:rsidRDefault="00EB3162"/>
        </w:tc>
        <w:tc>
          <w:tcPr>
            <w:tcW w:w="311" w:type="dxa"/>
          </w:tcPr>
          <w:p w14:paraId="43BE0216" w14:textId="77777777" w:rsidR="00EB3162" w:rsidRDefault="00EB3162"/>
        </w:tc>
        <w:tc>
          <w:tcPr>
            <w:tcW w:w="526" w:type="dxa"/>
          </w:tcPr>
          <w:p w14:paraId="6B62DAE2" w14:textId="77777777" w:rsidR="00EB3162" w:rsidRDefault="00EB3162"/>
        </w:tc>
        <w:tc>
          <w:tcPr>
            <w:tcW w:w="1135" w:type="dxa"/>
          </w:tcPr>
          <w:p w14:paraId="4A740896" w14:textId="77777777" w:rsidR="00EB3162" w:rsidRDefault="00EB3162"/>
        </w:tc>
        <w:tc>
          <w:tcPr>
            <w:tcW w:w="4834" w:type="dxa"/>
            <w:gridSpan w:val="5"/>
            <w:shd w:val="clear" w:color="000000" w:fill="FFFFFF"/>
            <w:tcMar>
              <w:left w:w="34" w:type="dxa"/>
              <w:right w:w="34" w:type="dxa"/>
            </w:tcMar>
          </w:tcPr>
          <w:p w14:paraId="607A3F54" w14:textId="77777777" w:rsidR="00EB3162" w:rsidRDefault="00F160C3">
            <w:pPr>
              <w:spacing w:after="0" w:line="240" w:lineRule="auto"/>
              <w:rPr>
                <w:sz w:val="24"/>
                <w:szCs w:val="24"/>
              </w:rPr>
            </w:pPr>
            <w:r>
              <w:rPr>
                <w:rFonts w:ascii="Times New Roman" w:hAnsi="Times New Roman" w:cs="Times New Roman"/>
                <w:color w:val="000000"/>
                <w:sz w:val="24"/>
                <w:szCs w:val="24"/>
              </w:rPr>
              <w:t>______________ 2017 г.</w:t>
            </w:r>
          </w:p>
        </w:tc>
      </w:tr>
      <w:tr w:rsidR="00EB3162" w14:paraId="39CFBF23" w14:textId="77777777">
        <w:trPr>
          <w:trHeight w:hRule="exact" w:val="277"/>
        </w:trPr>
        <w:tc>
          <w:tcPr>
            <w:tcW w:w="426" w:type="dxa"/>
          </w:tcPr>
          <w:p w14:paraId="3BC4383D" w14:textId="77777777" w:rsidR="00EB3162" w:rsidRDefault="00EB3162"/>
        </w:tc>
        <w:tc>
          <w:tcPr>
            <w:tcW w:w="299" w:type="dxa"/>
          </w:tcPr>
          <w:p w14:paraId="71AE595E" w14:textId="77777777" w:rsidR="00EB3162" w:rsidRDefault="00EB3162"/>
        </w:tc>
        <w:tc>
          <w:tcPr>
            <w:tcW w:w="1262" w:type="dxa"/>
          </w:tcPr>
          <w:p w14:paraId="48A769DA" w14:textId="77777777" w:rsidR="00EB3162" w:rsidRDefault="00EB3162"/>
        </w:tc>
        <w:tc>
          <w:tcPr>
            <w:tcW w:w="638" w:type="dxa"/>
          </w:tcPr>
          <w:p w14:paraId="5994B007" w14:textId="77777777" w:rsidR="00EB3162" w:rsidRDefault="00EB3162"/>
        </w:tc>
        <w:tc>
          <w:tcPr>
            <w:tcW w:w="215" w:type="dxa"/>
          </w:tcPr>
          <w:p w14:paraId="3831E299" w14:textId="77777777" w:rsidR="00EB3162" w:rsidRDefault="00EB3162"/>
        </w:tc>
        <w:tc>
          <w:tcPr>
            <w:tcW w:w="299" w:type="dxa"/>
          </w:tcPr>
          <w:p w14:paraId="6CCECA31" w14:textId="77777777" w:rsidR="00EB3162" w:rsidRDefault="00EB3162"/>
        </w:tc>
        <w:tc>
          <w:tcPr>
            <w:tcW w:w="285" w:type="dxa"/>
          </w:tcPr>
          <w:p w14:paraId="542FA5FF" w14:textId="77777777" w:rsidR="00EB3162" w:rsidRDefault="00EB3162"/>
        </w:tc>
        <w:tc>
          <w:tcPr>
            <w:tcW w:w="311" w:type="dxa"/>
          </w:tcPr>
          <w:p w14:paraId="43000C91" w14:textId="77777777" w:rsidR="00EB3162" w:rsidRDefault="00EB3162"/>
        </w:tc>
        <w:tc>
          <w:tcPr>
            <w:tcW w:w="526" w:type="dxa"/>
          </w:tcPr>
          <w:p w14:paraId="73EEE3D9" w14:textId="77777777" w:rsidR="00EB3162" w:rsidRDefault="00EB3162"/>
        </w:tc>
        <w:tc>
          <w:tcPr>
            <w:tcW w:w="1135" w:type="dxa"/>
          </w:tcPr>
          <w:p w14:paraId="2EA7FF7C" w14:textId="77777777" w:rsidR="00EB3162" w:rsidRDefault="00EB3162"/>
        </w:tc>
        <w:tc>
          <w:tcPr>
            <w:tcW w:w="851" w:type="dxa"/>
          </w:tcPr>
          <w:p w14:paraId="7E00F110" w14:textId="77777777" w:rsidR="00EB3162" w:rsidRDefault="00EB3162"/>
        </w:tc>
        <w:tc>
          <w:tcPr>
            <w:tcW w:w="285" w:type="dxa"/>
          </w:tcPr>
          <w:p w14:paraId="052CFBC9" w14:textId="77777777" w:rsidR="00EB3162" w:rsidRDefault="00EB3162"/>
        </w:tc>
        <w:tc>
          <w:tcPr>
            <w:tcW w:w="1560" w:type="dxa"/>
          </w:tcPr>
          <w:p w14:paraId="29C402FF" w14:textId="77777777" w:rsidR="00EB3162" w:rsidRDefault="00EB3162"/>
        </w:tc>
        <w:tc>
          <w:tcPr>
            <w:tcW w:w="920" w:type="dxa"/>
          </w:tcPr>
          <w:p w14:paraId="5FB3B438" w14:textId="77777777" w:rsidR="00EB3162" w:rsidRDefault="00EB3162"/>
        </w:tc>
        <w:tc>
          <w:tcPr>
            <w:tcW w:w="1208" w:type="dxa"/>
          </w:tcPr>
          <w:p w14:paraId="0C15C268" w14:textId="77777777" w:rsidR="00EB3162" w:rsidRDefault="00EB3162"/>
        </w:tc>
      </w:tr>
      <w:tr w:rsidR="00EB3162" w:rsidRPr="00F160C3" w14:paraId="19C860E4" w14:textId="77777777">
        <w:trPr>
          <w:trHeight w:hRule="exact" w:val="1416"/>
        </w:trPr>
        <w:tc>
          <w:tcPr>
            <w:tcW w:w="10221" w:type="dxa"/>
            <w:gridSpan w:val="15"/>
            <w:shd w:val="clear" w:color="000000" w:fill="FFFFFF"/>
            <w:tcMar>
              <w:left w:w="34" w:type="dxa"/>
              <w:right w:w="34" w:type="dxa"/>
            </w:tcMar>
          </w:tcPr>
          <w:p w14:paraId="71E473C2" w14:textId="77777777" w:rsidR="00EB3162" w:rsidRPr="00F160C3" w:rsidRDefault="00F160C3">
            <w:pPr>
              <w:spacing w:after="0" w:line="240" w:lineRule="auto"/>
              <w:jc w:val="center"/>
              <w:rPr>
                <w:sz w:val="40"/>
                <w:szCs w:val="40"/>
                <w:lang w:val="ru-RU"/>
              </w:rPr>
            </w:pPr>
            <w:r w:rsidRPr="00F160C3">
              <w:rPr>
                <w:rFonts w:ascii="Times New Roman" w:hAnsi="Times New Roman" w:cs="Times New Roman"/>
                <w:b/>
                <w:color w:val="000000"/>
                <w:sz w:val="40"/>
                <w:szCs w:val="40"/>
                <w:lang w:val="ru-RU"/>
              </w:rPr>
              <w:t>МЕДИКО-БИОЛОГИЧЕСКИЕ ПРОБЛЕМЫ ЛОГОПЕДИИ</w:t>
            </w:r>
          </w:p>
          <w:p w14:paraId="6439D5B5" w14:textId="77777777" w:rsidR="00EB3162" w:rsidRPr="00F160C3" w:rsidRDefault="00F160C3">
            <w:pPr>
              <w:spacing w:after="0" w:line="240" w:lineRule="auto"/>
              <w:jc w:val="center"/>
              <w:rPr>
                <w:sz w:val="40"/>
                <w:szCs w:val="40"/>
                <w:lang w:val="ru-RU"/>
              </w:rPr>
            </w:pPr>
            <w:r w:rsidRPr="00F160C3">
              <w:rPr>
                <w:rFonts w:ascii="Times New Roman" w:hAnsi="Times New Roman" w:cs="Times New Roman"/>
                <w:b/>
                <w:color w:val="000000"/>
                <w:sz w:val="40"/>
                <w:szCs w:val="40"/>
                <w:lang w:val="ru-RU"/>
              </w:rPr>
              <w:t>Клинические основы раннего детского возраста</w:t>
            </w:r>
          </w:p>
        </w:tc>
      </w:tr>
      <w:tr w:rsidR="00EB3162" w14:paraId="3D88A509" w14:textId="77777777">
        <w:trPr>
          <w:trHeight w:hRule="exact" w:val="555"/>
        </w:trPr>
        <w:tc>
          <w:tcPr>
            <w:tcW w:w="10221" w:type="dxa"/>
            <w:gridSpan w:val="15"/>
            <w:shd w:val="clear" w:color="000000" w:fill="FFFFFF"/>
            <w:tcMar>
              <w:left w:w="34" w:type="dxa"/>
              <w:right w:w="34" w:type="dxa"/>
            </w:tcMar>
          </w:tcPr>
          <w:p w14:paraId="3739C007" w14:textId="77777777" w:rsidR="00EB3162" w:rsidRDefault="00F160C3">
            <w:pPr>
              <w:spacing w:after="0" w:line="240" w:lineRule="auto"/>
              <w:jc w:val="center"/>
              <w:rPr>
                <w:sz w:val="36"/>
                <w:szCs w:val="36"/>
              </w:rPr>
            </w:pPr>
            <w:proofErr w:type="spellStart"/>
            <w:r>
              <w:rPr>
                <w:rFonts w:ascii="Times New Roman" w:hAnsi="Times New Roman" w:cs="Times New Roman"/>
                <w:color w:val="000000"/>
                <w:sz w:val="36"/>
                <w:szCs w:val="36"/>
              </w:rPr>
              <w:t>рабочая</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программа</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дисциплины</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модуля</w:t>
            </w:r>
            <w:proofErr w:type="spellEnd"/>
            <w:r>
              <w:rPr>
                <w:rFonts w:ascii="Times New Roman" w:hAnsi="Times New Roman" w:cs="Times New Roman"/>
                <w:color w:val="000000"/>
                <w:sz w:val="36"/>
                <w:szCs w:val="36"/>
              </w:rPr>
              <w:t>)</w:t>
            </w:r>
          </w:p>
        </w:tc>
      </w:tr>
      <w:tr w:rsidR="00EB3162" w14:paraId="1079416B" w14:textId="77777777">
        <w:trPr>
          <w:trHeight w:hRule="exact" w:val="277"/>
        </w:trPr>
        <w:tc>
          <w:tcPr>
            <w:tcW w:w="426" w:type="dxa"/>
          </w:tcPr>
          <w:p w14:paraId="3E30119A" w14:textId="77777777" w:rsidR="00EB3162" w:rsidRDefault="00EB3162"/>
        </w:tc>
        <w:tc>
          <w:tcPr>
            <w:tcW w:w="2210" w:type="dxa"/>
            <w:gridSpan w:val="3"/>
            <w:shd w:val="clear" w:color="000000" w:fill="FFFFFF"/>
            <w:tcMar>
              <w:left w:w="34" w:type="dxa"/>
              <w:right w:w="34" w:type="dxa"/>
            </w:tcMar>
          </w:tcPr>
          <w:p w14:paraId="552017C9"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Закреплена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кафедрой</w:t>
            </w:r>
            <w:proofErr w:type="spellEnd"/>
          </w:p>
        </w:tc>
        <w:tc>
          <w:tcPr>
            <w:tcW w:w="215" w:type="dxa"/>
          </w:tcPr>
          <w:p w14:paraId="4B3D67DD" w14:textId="77777777" w:rsidR="00EB3162" w:rsidRDefault="00EB3162"/>
        </w:tc>
        <w:tc>
          <w:tcPr>
            <w:tcW w:w="7386" w:type="dxa"/>
            <w:gridSpan w:val="10"/>
            <w:shd w:val="clear" w:color="000000" w:fill="FFFFFF"/>
            <w:tcMar>
              <w:left w:w="34" w:type="dxa"/>
              <w:right w:w="34" w:type="dxa"/>
            </w:tcMar>
          </w:tcPr>
          <w:p w14:paraId="0DC66E11" w14:textId="77777777" w:rsidR="00EB3162" w:rsidRDefault="00F160C3">
            <w:pPr>
              <w:spacing w:after="0" w:line="240" w:lineRule="auto"/>
              <w:rPr>
                <w:sz w:val="20"/>
                <w:szCs w:val="20"/>
              </w:rPr>
            </w:pPr>
            <w:r>
              <w:rPr>
                <w:rFonts w:ascii="Times New Roman" w:hAnsi="Times New Roman" w:cs="Times New Roman"/>
                <w:b/>
                <w:color w:val="000000"/>
                <w:sz w:val="20"/>
                <w:szCs w:val="20"/>
              </w:rPr>
              <w:t xml:space="preserve">Специальной </w:t>
            </w:r>
            <w:proofErr w:type="spellStart"/>
            <w:r>
              <w:rPr>
                <w:rFonts w:ascii="Times New Roman" w:hAnsi="Times New Roman" w:cs="Times New Roman"/>
                <w:b/>
                <w:color w:val="000000"/>
                <w:sz w:val="20"/>
                <w:szCs w:val="20"/>
              </w:rPr>
              <w:t>педагогики</w:t>
            </w:r>
            <w:proofErr w:type="spellEnd"/>
            <w:r>
              <w:rPr>
                <w:rFonts w:ascii="Times New Roman" w:hAnsi="Times New Roman" w:cs="Times New Roman"/>
                <w:b/>
                <w:color w:val="000000"/>
                <w:sz w:val="20"/>
                <w:szCs w:val="20"/>
              </w:rPr>
              <w:t xml:space="preserve"> и </w:t>
            </w:r>
            <w:proofErr w:type="spellStart"/>
            <w:r>
              <w:rPr>
                <w:rFonts w:ascii="Times New Roman" w:hAnsi="Times New Roman" w:cs="Times New Roman"/>
                <w:b/>
                <w:color w:val="000000"/>
                <w:sz w:val="20"/>
                <w:szCs w:val="20"/>
              </w:rPr>
              <w:t>психологии</w:t>
            </w:r>
            <w:proofErr w:type="spellEnd"/>
          </w:p>
        </w:tc>
      </w:tr>
      <w:tr w:rsidR="00EB3162" w:rsidRPr="00F160C3" w14:paraId="32BDCDCE" w14:textId="77777777">
        <w:trPr>
          <w:trHeight w:hRule="exact" w:val="416"/>
        </w:trPr>
        <w:tc>
          <w:tcPr>
            <w:tcW w:w="426" w:type="dxa"/>
          </w:tcPr>
          <w:p w14:paraId="16CF650A" w14:textId="77777777" w:rsidR="00EB3162" w:rsidRDefault="00EB3162"/>
        </w:tc>
        <w:tc>
          <w:tcPr>
            <w:tcW w:w="2424" w:type="dxa"/>
            <w:gridSpan w:val="4"/>
            <w:shd w:val="clear" w:color="000000" w:fill="FFFFFF"/>
            <w:tcMar>
              <w:left w:w="34" w:type="dxa"/>
              <w:right w:w="34" w:type="dxa"/>
            </w:tcMar>
          </w:tcPr>
          <w:p w14:paraId="2D63E8D5"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Учебный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w:t>
            </w:r>
            <w:proofErr w:type="spellEnd"/>
          </w:p>
        </w:tc>
        <w:tc>
          <w:tcPr>
            <w:tcW w:w="7386" w:type="dxa"/>
            <w:gridSpan w:val="10"/>
            <w:vMerge w:val="restart"/>
            <w:shd w:val="clear" w:color="000000" w:fill="FFFFFF"/>
            <w:tcMar>
              <w:left w:w="34" w:type="dxa"/>
              <w:right w:w="34" w:type="dxa"/>
            </w:tcMar>
          </w:tcPr>
          <w:p w14:paraId="6CE7EFB2" w14:textId="77777777" w:rsidR="00EB3162" w:rsidRPr="00F160C3" w:rsidRDefault="00F160C3">
            <w:pPr>
              <w:spacing w:after="0" w:line="240" w:lineRule="auto"/>
              <w:jc w:val="both"/>
              <w:rPr>
                <w:sz w:val="19"/>
                <w:szCs w:val="19"/>
                <w:lang w:val="ru-RU"/>
              </w:rPr>
            </w:pPr>
            <w:r w:rsidRPr="00F160C3">
              <w:rPr>
                <w:rFonts w:ascii="Times New Roman" w:hAnsi="Times New Roman" w:cs="Times New Roman"/>
                <w:color w:val="000000"/>
                <w:sz w:val="19"/>
                <w:szCs w:val="19"/>
                <w:lang w:val="ru-RU"/>
              </w:rPr>
              <w:t>44.04.03 МЛСЗ-17,18.</w:t>
            </w:r>
            <w:proofErr w:type="spellStart"/>
            <w:r>
              <w:rPr>
                <w:rFonts w:ascii="Times New Roman" w:hAnsi="Times New Roman" w:cs="Times New Roman"/>
                <w:color w:val="000000"/>
                <w:sz w:val="19"/>
                <w:szCs w:val="19"/>
              </w:rPr>
              <w:t>plx</w:t>
            </w:r>
            <w:proofErr w:type="spellEnd"/>
          </w:p>
          <w:p w14:paraId="18E361F9" w14:textId="77777777" w:rsidR="00EB3162" w:rsidRPr="00F160C3" w:rsidRDefault="00F160C3">
            <w:pPr>
              <w:spacing w:after="0" w:line="240" w:lineRule="auto"/>
              <w:jc w:val="both"/>
              <w:rPr>
                <w:sz w:val="19"/>
                <w:szCs w:val="19"/>
                <w:lang w:val="ru-RU"/>
              </w:rPr>
            </w:pPr>
            <w:r w:rsidRPr="00F160C3">
              <w:rPr>
                <w:rFonts w:ascii="Times New Roman" w:hAnsi="Times New Roman" w:cs="Times New Roman"/>
                <w:color w:val="000000"/>
                <w:sz w:val="19"/>
                <w:szCs w:val="19"/>
                <w:lang w:val="ru-RU"/>
              </w:rPr>
              <w:t>Направление подготовки 44.04.03 СПЕЦИАЛЬНОЕ (ДЕФЕКТОЛОГИЧЕСКОЕ) ОБРАЗОВАНИЕ</w:t>
            </w:r>
          </w:p>
          <w:p w14:paraId="66324CEB" w14:textId="77777777" w:rsidR="00EB3162" w:rsidRPr="00F160C3" w:rsidRDefault="00F160C3">
            <w:pPr>
              <w:spacing w:after="0" w:line="240" w:lineRule="auto"/>
              <w:jc w:val="both"/>
              <w:rPr>
                <w:sz w:val="19"/>
                <w:szCs w:val="19"/>
                <w:lang w:val="ru-RU"/>
              </w:rPr>
            </w:pPr>
            <w:r w:rsidRPr="00F160C3">
              <w:rPr>
                <w:rFonts w:ascii="Times New Roman" w:hAnsi="Times New Roman" w:cs="Times New Roman"/>
                <w:color w:val="000000"/>
                <w:sz w:val="19"/>
                <w:szCs w:val="19"/>
                <w:lang w:val="ru-RU"/>
              </w:rPr>
              <w:t xml:space="preserve">Профиль </w:t>
            </w:r>
            <w:proofErr w:type="spellStart"/>
            <w:r w:rsidRPr="00F160C3">
              <w:rPr>
                <w:rFonts w:ascii="Times New Roman" w:hAnsi="Times New Roman" w:cs="Times New Roman"/>
                <w:color w:val="000000"/>
                <w:sz w:val="19"/>
                <w:szCs w:val="19"/>
                <w:lang w:val="ru-RU"/>
              </w:rPr>
              <w:t>подготвки</w:t>
            </w:r>
            <w:proofErr w:type="spellEnd"/>
            <w:r w:rsidRPr="00F160C3">
              <w:rPr>
                <w:rFonts w:ascii="Times New Roman" w:hAnsi="Times New Roman" w:cs="Times New Roman"/>
                <w:color w:val="000000"/>
                <w:sz w:val="19"/>
                <w:szCs w:val="19"/>
                <w:lang w:val="ru-RU"/>
              </w:rPr>
              <w:t xml:space="preserve"> Логопедическое сопровождение детей и взрослых</w:t>
            </w:r>
          </w:p>
        </w:tc>
      </w:tr>
      <w:tr w:rsidR="00EB3162" w:rsidRPr="00F160C3" w14:paraId="5898C241" w14:textId="77777777">
        <w:trPr>
          <w:trHeight w:hRule="exact" w:val="615"/>
        </w:trPr>
        <w:tc>
          <w:tcPr>
            <w:tcW w:w="426" w:type="dxa"/>
          </w:tcPr>
          <w:p w14:paraId="368D2A08" w14:textId="77777777" w:rsidR="00EB3162" w:rsidRPr="00F160C3" w:rsidRDefault="00EB3162">
            <w:pPr>
              <w:rPr>
                <w:lang w:val="ru-RU"/>
              </w:rPr>
            </w:pPr>
          </w:p>
        </w:tc>
        <w:tc>
          <w:tcPr>
            <w:tcW w:w="299" w:type="dxa"/>
          </w:tcPr>
          <w:p w14:paraId="609258B6" w14:textId="77777777" w:rsidR="00EB3162" w:rsidRPr="00F160C3" w:rsidRDefault="00EB3162">
            <w:pPr>
              <w:rPr>
                <w:lang w:val="ru-RU"/>
              </w:rPr>
            </w:pPr>
          </w:p>
        </w:tc>
        <w:tc>
          <w:tcPr>
            <w:tcW w:w="1262" w:type="dxa"/>
          </w:tcPr>
          <w:p w14:paraId="696215DB" w14:textId="77777777" w:rsidR="00EB3162" w:rsidRPr="00F160C3" w:rsidRDefault="00EB3162">
            <w:pPr>
              <w:rPr>
                <w:lang w:val="ru-RU"/>
              </w:rPr>
            </w:pPr>
          </w:p>
        </w:tc>
        <w:tc>
          <w:tcPr>
            <w:tcW w:w="638" w:type="dxa"/>
          </w:tcPr>
          <w:p w14:paraId="72ED674B" w14:textId="77777777" w:rsidR="00EB3162" w:rsidRPr="00F160C3" w:rsidRDefault="00EB3162">
            <w:pPr>
              <w:rPr>
                <w:lang w:val="ru-RU"/>
              </w:rPr>
            </w:pPr>
          </w:p>
        </w:tc>
        <w:tc>
          <w:tcPr>
            <w:tcW w:w="215" w:type="dxa"/>
          </w:tcPr>
          <w:p w14:paraId="18A0A84D" w14:textId="77777777" w:rsidR="00EB3162" w:rsidRPr="00F160C3" w:rsidRDefault="00EB3162">
            <w:pPr>
              <w:rPr>
                <w:lang w:val="ru-RU"/>
              </w:rPr>
            </w:pPr>
          </w:p>
        </w:tc>
        <w:tc>
          <w:tcPr>
            <w:tcW w:w="7386" w:type="dxa"/>
            <w:gridSpan w:val="10"/>
            <w:vMerge/>
            <w:shd w:val="clear" w:color="000000" w:fill="FFFFFF"/>
            <w:tcMar>
              <w:left w:w="34" w:type="dxa"/>
              <w:right w:w="34" w:type="dxa"/>
            </w:tcMar>
          </w:tcPr>
          <w:p w14:paraId="666555C8" w14:textId="77777777" w:rsidR="00EB3162" w:rsidRPr="00F160C3" w:rsidRDefault="00EB3162">
            <w:pPr>
              <w:rPr>
                <w:lang w:val="ru-RU"/>
              </w:rPr>
            </w:pPr>
          </w:p>
        </w:tc>
      </w:tr>
      <w:tr w:rsidR="00EB3162" w:rsidRPr="00F160C3" w14:paraId="36FC94C0" w14:textId="77777777">
        <w:trPr>
          <w:trHeight w:hRule="exact" w:val="555"/>
        </w:trPr>
        <w:tc>
          <w:tcPr>
            <w:tcW w:w="426" w:type="dxa"/>
          </w:tcPr>
          <w:p w14:paraId="77612754" w14:textId="77777777" w:rsidR="00EB3162" w:rsidRPr="00F160C3" w:rsidRDefault="00EB3162">
            <w:pPr>
              <w:rPr>
                <w:lang w:val="ru-RU"/>
              </w:rPr>
            </w:pPr>
          </w:p>
        </w:tc>
        <w:tc>
          <w:tcPr>
            <w:tcW w:w="299" w:type="dxa"/>
          </w:tcPr>
          <w:p w14:paraId="652EBB0C" w14:textId="77777777" w:rsidR="00EB3162" w:rsidRPr="00F160C3" w:rsidRDefault="00EB3162">
            <w:pPr>
              <w:rPr>
                <w:lang w:val="ru-RU"/>
              </w:rPr>
            </w:pPr>
          </w:p>
        </w:tc>
        <w:tc>
          <w:tcPr>
            <w:tcW w:w="1262" w:type="dxa"/>
          </w:tcPr>
          <w:p w14:paraId="4CCAAD2D" w14:textId="77777777" w:rsidR="00EB3162" w:rsidRPr="00F160C3" w:rsidRDefault="00EB3162">
            <w:pPr>
              <w:rPr>
                <w:lang w:val="ru-RU"/>
              </w:rPr>
            </w:pPr>
          </w:p>
        </w:tc>
        <w:tc>
          <w:tcPr>
            <w:tcW w:w="638" w:type="dxa"/>
          </w:tcPr>
          <w:p w14:paraId="16626DD1" w14:textId="77777777" w:rsidR="00EB3162" w:rsidRPr="00F160C3" w:rsidRDefault="00EB3162">
            <w:pPr>
              <w:rPr>
                <w:lang w:val="ru-RU"/>
              </w:rPr>
            </w:pPr>
          </w:p>
        </w:tc>
        <w:tc>
          <w:tcPr>
            <w:tcW w:w="215" w:type="dxa"/>
          </w:tcPr>
          <w:p w14:paraId="591BB5EE" w14:textId="77777777" w:rsidR="00EB3162" w:rsidRPr="00F160C3" w:rsidRDefault="00EB3162">
            <w:pPr>
              <w:rPr>
                <w:lang w:val="ru-RU"/>
              </w:rPr>
            </w:pPr>
          </w:p>
        </w:tc>
        <w:tc>
          <w:tcPr>
            <w:tcW w:w="299" w:type="dxa"/>
          </w:tcPr>
          <w:p w14:paraId="171F3E7C" w14:textId="77777777" w:rsidR="00EB3162" w:rsidRPr="00F160C3" w:rsidRDefault="00EB3162">
            <w:pPr>
              <w:rPr>
                <w:lang w:val="ru-RU"/>
              </w:rPr>
            </w:pPr>
          </w:p>
        </w:tc>
        <w:tc>
          <w:tcPr>
            <w:tcW w:w="285" w:type="dxa"/>
          </w:tcPr>
          <w:p w14:paraId="24ACD86A" w14:textId="77777777" w:rsidR="00EB3162" w:rsidRPr="00F160C3" w:rsidRDefault="00EB3162">
            <w:pPr>
              <w:rPr>
                <w:lang w:val="ru-RU"/>
              </w:rPr>
            </w:pPr>
          </w:p>
        </w:tc>
        <w:tc>
          <w:tcPr>
            <w:tcW w:w="311" w:type="dxa"/>
          </w:tcPr>
          <w:p w14:paraId="15F72B49" w14:textId="77777777" w:rsidR="00EB3162" w:rsidRPr="00F160C3" w:rsidRDefault="00EB3162">
            <w:pPr>
              <w:rPr>
                <w:lang w:val="ru-RU"/>
              </w:rPr>
            </w:pPr>
          </w:p>
        </w:tc>
        <w:tc>
          <w:tcPr>
            <w:tcW w:w="526" w:type="dxa"/>
          </w:tcPr>
          <w:p w14:paraId="46443BA7" w14:textId="77777777" w:rsidR="00EB3162" w:rsidRPr="00F160C3" w:rsidRDefault="00EB3162">
            <w:pPr>
              <w:rPr>
                <w:lang w:val="ru-RU"/>
              </w:rPr>
            </w:pPr>
          </w:p>
        </w:tc>
        <w:tc>
          <w:tcPr>
            <w:tcW w:w="1135" w:type="dxa"/>
          </w:tcPr>
          <w:p w14:paraId="42B14EFC" w14:textId="77777777" w:rsidR="00EB3162" w:rsidRPr="00F160C3" w:rsidRDefault="00EB3162">
            <w:pPr>
              <w:rPr>
                <w:lang w:val="ru-RU"/>
              </w:rPr>
            </w:pPr>
          </w:p>
        </w:tc>
        <w:tc>
          <w:tcPr>
            <w:tcW w:w="851" w:type="dxa"/>
          </w:tcPr>
          <w:p w14:paraId="272FE0CE" w14:textId="77777777" w:rsidR="00EB3162" w:rsidRPr="00F160C3" w:rsidRDefault="00EB3162">
            <w:pPr>
              <w:rPr>
                <w:lang w:val="ru-RU"/>
              </w:rPr>
            </w:pPr>
          </w:p>
        </w:tc>
        <w:tc>
          <w:tcPr>
            <w:tcW w:w="285" w:type="dxa"/>
          </w:tcPr>
          <w:p w14:paraId="72D00EB5" w14:textId="77777777" w:rsidR="00EB3162" w:rsidRPr="00F160C3" w:rsidRDefault="00EB3162">
            <w:pPr>
              <w:rPr>
                <w:lang w:val="ru-RU"/>
              </w:rPr>
            </w:pPr>
          </w:p>
        </w:tc>
        <w:tc>
          <w:tcPr>
            <w:tcW w:w="1560" w:type="dxa"/>
          </w:tcPr>
          <w:p w14:paraId="32D127B9" w14:textId="77777777" w:rsidR="00EB3162" w:rsidRPr="00F160C3" w:rsidRDefault="00EB3162">
            <w:pPr>
              <w:rPr>
                <w:lang w:val="ru-RU"/>
              </w:rPr>
            </w:pPr>
          </w:p>
        </w:tc>
        <w:tc>
          <w:tcPr>
            <w:tcW w:w="920" w:type="dxa"/>
          </w:tcPr>
          <w:p w14:paraId="1CEDA253" w14:textId="77777777" w:rsidR="00EB3162" w:rsidRPr="00F160C3" w:rsidRDefault="00EB3162">
            <w:pPr>
              <w:rPr>
                <w:lang w:val="ru-RU"/>
              </w:rPr>
            </w:pPr>
          </w:p>
        </w:tc>
        <w:tc>
          <w:tcPr>
            <w:tcW w:w="1208" w:type="dxa"/>
          </w:tcPr>
          <w:p w14:paraId="637913E1" w14:textId="77777777" w:rsidR="00EB3162" w:rsidRPr="00F160C3" w:rsidRDefault="00EB3162">
            <w:pPr>
              <w:rPr>
                <w:lang w:val="ru-RU"/>
              </w:rPr>
            </w:pPr>
          </w:p>
        </w:tc>
      </w:tr>
      <w:tr w:rsidR="00EB3162" w14:paraId="11B29E45" w14:textId="77777777">
        <w:trPr>
          <w:trHeight w:hRule="exact" w:val="416"/>
        </w:trPr>
        <w:tc>
          <w:tcPr>
            <w:tcW w:w="426" w:type="dxa"/>
          </w:tcPr>
          <w:p w14:paraId="12E366D0" w14:textId="77777777" w:rsidR="00EB3162" w:rsidRPr="00F160C3" w:rsidRDefault="00EB3162">
            <w:pPr>
              <w:rPr>
                <w:lang w:val="ru-RU"/>
              </w:rPr>
            </w:pPr>
          </w:p>
        </w:tc>
        <w:tc>
          <w:tcPr>
            <w:tcW w:w="2424" w:type="dxa"/>
            <w:gridSpan w:val="4"/>
            <w:shd w:val="clear" w:color="000000" w:fill="FFFFFF"/>
            <w:tcMar>
              <w:left w:w="34" w:type="dxa"/>
              <w:right w:w="34" w:type="dxa"/>
            </w:tcMar>
          </w:tcPr>
          <w:p w14:paraId="38EC03F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Форма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обучения</w:t>
            </w:r>
            <w:proofErr w:type="spellEnd"/>
          </w:p>
        </w:tc>
        <w:tc>
          <w:tcPr>
            <w:tcW w:w="7386" w:type="dxa"/>
            <w:gridSpan w:val="10"/>
            <w:shd w:val="clear" w:color="000000" w:fill="FFFFFF"/>
            <w:tcMar>
              <w:left w:w="34" w:type="dxa"/>
              <w:right w:w="34" w:type="dxa"/>
            </w:tcMar>
          </w:tcPr>
          <w:p w14:paraId="516102BB" w14:textId="77777777" w:rsidR="00EB3162" w:rsidRDefault="00F160C3">
            <w:pPr>
              <w:spacing w:after="0" w:line="240" w:lineRule="auto"/>
              <w:jc w:val="both"/>
              <w:rPr>
                <w:sz w:val="19"/>
                <w:szCs w:val="19"/>
              </w:rPr>
            </w:pPr>
            <w:proofErr w:type="spellStart"/>
            <w:r>
              <w:rPr>
                <w:rFonts w:ascii="Times New Roman" w:hAnsi="Times New Roman" w:cs="Times New Roman"/>
                <w:b/>
                <w:color w:val="000000"/>
                <w:sz w:val="19"/>
                <w:szCs w:val="19"/>
              </w:rPr>
              <w:t>заочная</w:t>
            </w:r>
            <w:proofErr w:type="spellEnd"/>
          </w:p>
        </w:tc>
      </w:tr>
      <w:tr w:rsidR="00EB3162" w14:paraId="215671B3" w14:textId="77777777">
        <w:trPr>
          <w:trHeight w:hRule="exact" w:val="277"/>
        </w:trPr>
        <w:tc>
          <w:tcPr>
            <w:tcW w:w="426" w:type="dxa"/>
          </w:tcPr>
          <w:p w14:paraId="0C6E8AD8" w14:textId="77777777" w:rsidR="00EB3162" w:rsidRDefault="00EB3162"/>
        </w:tc>
        <w:tc>
          <w:tcPr>
            <w:tcW w:w="2283" w:type="dxa"/>
            <w:gridSpan w:val="4"/>
            <w:shd w:val="clear" w:color="000000" w:fill="FFFFFF"/>
            <w:tcMar>
              <w:left w:w="34" w:type="dxa"/>
              <w:right w:w="34" w:type="dxa"/>
            </w:tcMar>
          </w:tcPr>
          <w:p w14:paraId="07D148C7"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Общая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трудоемкость</w:t>
            </w:r>
            <w:proofErr w:type="spellEnd"/>
          </w:p>
        </w:tc>
        <w:tc>
          <w:tcPr>
            <w:tcW w:w="1574" w:type="dxa"/>
            <w:gridSpan w:val="4"/>
            <w:shd w:val="clear" w:color="000000" w:fill="FFFFFF"/>
            <w:tcMar>
              <w:left w:w="34" w:type="dxa"/>
              <w:right w:w="34" w:type="dxa"/>
            </w:tcMar>
          </w:tcPr>
          <w:p w14:paraId="02E1B8A3" w14:textId="77777777" w:rsidR="00EB3162" w:rsidRDefault="00F160C3">
            <w:pPr>
              <w:spacing w:after="0" w:line="240" w:lineRule="auto"/>
              <w:rPr>
                <w:sz w:val="19"/>
                <w:szCs w:val="19"/>
              </w:rPr>
            </w:pPr>
            <w:r>
              <w:rPr>
                <w:rFonts w:ascii="Times New Roman" w:hAnsi="Times New Roman" w:cs="Times New Roman"/>
                <w:b/>
                <w:color w:val="000000"/>
                <w:sz w:val="19"/>
                <w:szCs w:val="19"/>
              </w:rPr>
              <w:t>2 ЗЕТ</w:t>
            </w:r>
          </w:p>
        </w:tc>
        <w:tc>
          <w:tcPr>
            <w:tcW w:w="1135" w:type="dxa"/>
          </w:tcPr>
          <w:p w14:paraId="2874FD7D" w14:textId="77777777" w:rsidR="00EB3162" w:rsidRDefault="00EB3162"/>
        </w:tc>
        <w:tc>
          <w:tcPr>
            <w:tcW w:w="851" w:type="dxa"/>
          </w:tcPr>
          <w:p w14:paraId="2B2D67B3" w14:textId="77777777" w:rsidR="00EB3162" w:rsidRDefault="00EB3162"/>
        </w:tc>
        <w:tc>
          <w:tcPr>
            <w:tcW w:w="285" w:type="dxa"/>
          </w:tcPr>
          <w:p w14:paraId="07F00CDB" w14:textId="77777777" w:rsidR="00EB3162" w:rsidRDefault="00EB3162"/>
        </w:tc>
        <w:tc>
          <w:tcPr>
            <w:tcW w:w="1560" w:type="dxa"/>
          </w:tcPr>
          <w:p w14:paraId="1F29E455" w14:textId="77777777" w:rsidR="00EB3162" w:rsidRDefault="00EB3162"/>
        </w:tc>
        <w:tc>
          <w:tcPr>
            <w:tcW w:w="920" w:type="dxa"/>
          </w:tcPr>
          <w:p w14:paraId="25296241" w14:textId="77777777" w:rsidR="00EB3162" w:rsidRDefault="00EB3162"/>
        </w:tc>
        <w:tc>
          <w:tcPr>
            <w:tcW w:w="1208" w:type="dxa"/>
          </w:tcPr>
          <w:p w14:paraId="3FAB1521" w14:textId="77777777" w:rsidR="00EB3162" w:rsidRDefault="00EB3162"/>
        </w:tc>
      </w:tr>
      <w:tr w:rsidR="00EB3162" w14:paraId="6720565B" w14:textId="77777777">
        <w:trPr>
          <w:trHeight w:hRule="exact" w:val="277"/>
        </w:trPr>
        <w:tc>
          <w:tcPr>
            <w:tcW w:w="426" w:type="dxa"/>
          </w:tcPr>
          <w:p w14:paraId="0C54AA49" w14:textId="77777777" w:rsidR="00EB3162" w:rsidRDefault="00EB3162"/>
        </w:tc>
        <w:tc>
          <w:tcPr>
            <w:tcW w:w="299" w:type="dxa"/>
          </w:tcPr>
          <w:p w14:paraId="27156639" w14:textId="77777777" w:rsidR="00EB3162" w:rsidRDefault="00EB3162"/>
        </w:tc>
        <w:tc>
          <w:tcPr>
            <w:tcW w:w="1262" w:type="dxa"/>
          </w:tcPr>
          <w:p w14:paraId="7AFF58EB" w14:textId="77777777" w:rsidR="00EB3162" w:rsidRDefault="00EB3162"/>
        </w:tc>
        <w:tc>
          <w:tcPr>
            <w:tcW w:w="638" w:type="dxa"/>
          </w:tcPr>
          <w:p w14:paraId="310322C3" w14:textId="77777777" w:rsidR="00EB3162" w:rsidRDefault="00EB3162"/>
        </w:tc>
        <w:tc>
          <w:tcPr>
            <w:tcW w:w="215" w:type="dxa"/>
          </w:tcPr>
          <w:p w14:paraId="60596230" w14:textId="77777777" w:rsidR="00EB3162" w:rsidRDefault="00EB3162"/>
        </w:tc>
        <w:tc>
          <w:tcPr>
            <w:tcW w:w="299" w:type="dxa"/>
          </w:tcPr>
          <w:p w14:paraId="6018B2FD" w14:textId="77777777" w:rsidR="00EB3162" w:rsidRDefault="00EB3162"/>
        </w:tc>
        <w:tc>
          <w:tcPr>
            <w:tcW w:w="285" w:type="dxa"/>
          </w:tcPr>
          <w:p w14:paraId="2E976ECD" w14:textId="77777777" w:rsidR="00EB3162" w:rsidRDefault="00EB3162"/>
        </w:tc>
        <w:tc>
          <w:tcPr>
            <w:tcW w:w="311" w:type="dxa"/>
          </w:tcPr>
          <w:p w14:paraId="02826E9E" w14:textId="77777777" w:rsidR="00EB3162" w:rsidRDefault="00EB3162"/>
        </w:tc>
        <w:tc>
          <w:tcPr>
            <w:tcW w:w="526" w:type="dxa"/>
          </w:tcPr>
          <w:p w14:paraId="60DA4317" w14:textId="77777777" w:rsidR="00EB3162" w:rsidRDefault="00EB3162"/>
        </w:tc>
        <w:tc>
          <w:tcPr>
            <w:tcW w:w="1135" w:type="dxa"/>
          </w:tcPr>
          <w:p w14:paraId="304CC331" w14:textId="77777777" w:rsidR="00EB3162" w:rsidRDefault="00EB3162"/>
        </w:tc>
        <w:tc>
          <w:tcPr>
            <w:tcW w:w="851" w:type="dxa"/>
          </w:tcPr>
          <w:p w14:paraId="0BE9069F" w14:textId="77777777" w:rsidR="00EB3162" w:rsidRDefault="00EB3162"/>
        </w:tc>
        <w:tc>
          <w:tcPr>
            <w:tcW w:w="285" w:type="dxa"/>
          </w:tcPr>
          <w:p w14:paraId="05AFB0BF" w14:textId="77777777" w:rsidR="00EB3162" w:rsidRDefault="00EB3162"/>
        </w:tc>
        <w:tc>
          <w:tcPr>
            <w:tcW w:w="1560" w:type="dxa"/>
          </w:tcPr>
          <w:p w14:paraId="401C3E98" w14:textId="77777777" w:rsidR="00EB3162" w:rsidRDefault="00EB3162"/>
        </w:tc>
        <w:tc>
          <w:tcPr>
            <w:tcW w:w="920" w:type="dxa"/>
          </w:tcPr>
          <w:p w14:paraId="169A1155" w14:textId="77777777" w:rsidR="00EB3162" w:rsidRDefault="00EB3162"/>
        </w:tc>
        <w:tc>
          <w:tcPr>
            <w:tcW w:w="1208" w:type="dxa"/>
          </w:tcPr>
          <w:p w14:paraId="2F97A1A0" w14:textId="77777777" w:rsidR="00EB3162" w:rsidRDefault="00EB3162"/>
        </w:tc>
      </w:tr>
      <w:tr w:rsidR="00EB3162" w14:paraId="6F816CDF" w14:textId="77777777">
        <w:trPr>
          <w:trHeight w:hRule="exact" w:val="277"/>
        </w:trPr>
        <w:tc>
          <w:tcPr>
            <w:tcW w:w="426" w:type="dxa"/>
          </w:tcPr>
          <w:p w14:paraId="5E9DDC17" w14:textId="77777777" w:rsidR="00EB3162" w:rsidRDefault="00EB3162"/>
        </w:tc>
        <w:tc>
          <w:tcPr>
            <w:tcW w:w="2708" w:type="dxa"/>
            <w:gridSpan w:val="5"/>
            <w:shd w:val="clear" w:color="000000" w:fill="FFFFFF"/>
            <w:tcMar>
              <w:left w:w="34" w:type="dxa"/>
              <w:right w:w="34" w:type="dxa"/>
            </w:tcMar>
          </w:tcPr>
          <w:p w14:paraId="691141EF"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Часов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учебному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плану</w:t>
            </w:r>
            <w:proofErr w:type="spellEnd"/>
          </w:p>
        </w:tc>
        <w:tc>
          <w:tcPr>
            <w:tcW w:w="1007" w:type="dxa"/>
            <w:gridSpan w:val="3"/>
            <w:shd w:val="clear" w:color="000000" w:fill="FFFFFF"/>
            <w:tcMar>
              <w:left w:w="34" w:type="dxa"/>
              <w:right w:w="34" w:type="dxa"/>
            </w:tcMar>
          </w:tcPr>
          <w:p w14:paraId="561B5706"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72</w:t>
            </w:r>
          </w:p>
        </w:tc>
        <w:tc>
          <w:tcPr>
            <w:tcW w:w="1135" w:type="dxa"/>
          </w:tcPr>
          <w:p w14:paraId="71E65BEA" w14:textId="77777777" w:rsidR="00EB3162" w:rsidRDefault="00EB3162"/>
        </w:tc>
        <w:tc>
          <w:tcPr>
            <w:tcW w:w="851" w:type="dxa"/>
          </w:tcPr>
          <w:p w14:paraId="2D611EF0" w14:textId="77777777" w:rsidR="00EB3162" w:rsidRDefault="00EB3162"/>
        </w:tc>
        <w:tc>
          <w:tcPr>
            <w:tcW w:w="3984" w:type="dxa"/>
            <w:gridSpan w:val="4"/>
            <w:shd w:val="clear" w:color="000000" w:fill="FFFFFF"/>
            <w:tcMar>
              <w:left w:w="34" w:type="dxa"/>
              <w:right w:w="34" w:type="dxa"/>
            </w:tcMar>
          </w:tcPr>
          <w:p w14:paraId="01ECABA4"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Виды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курсах</w:t>
            </w:r>
            <w:proofErr w:type="spellEnd"/>
            <w:r>
              <w:rPr>
                <w:rFonts w:ascii="Times New Roman" w:hAnsi="Times New Roman" w:cs="Times New Roman"/>
                <w:color w:val="000000"/>
                <w:sz w:val="19"/>
                <w:szCs w:val="19"/>
              </w:rPr>
              <w:t>:</w:t>
            </w:r>
          </w:p>
        </w:tc>
      </w:tr>
      <w:tr w:rsidR="00EB3162" w14:paraId="70CFB324" w14:textId="77777777">
        <w:trPr>
          <w:trHeight w:hRule="exact" w:val="277"/>
        </w:trPr>
        <w:tc>
          <w:tcPr>
            <w:tcW w:w="426" w:type="dxa"/>
          </w:tcPr>
          <w:p w14:paraId="533A8CFE" w14:textId="77777777" w:rsidR="00EB3162" w:rsidRDefault="00EB3162"/>
        </w:tc>
        <w:tc>
          <w:tcPr>
            <w:tcW w:w="299" w:type="dxa"/>
          </w:tcPr>
          <w:p w14:paraId="083FBEEC" w14:textId="77777777" w:rsidR="00EB3162" w:rsidRDefault="00EB3162"/>
        </w:tc>
        <w:tc>
          <w:tcPr>
            <w:tcW w:w="2708" w:type="dxa"/>
            <w:gridSpan w:val="5"/>
            <w:shd w:val="clear" w:color="000000" w:fill="FFFFFF"/>
            <w:tcMar>
              <w:left w:w="34" w:type="dxa"/>
              <w:right w:w="34" w:type="dxa"/>
            </w:tcMar>
          </w:tcPr>
          <w:p w14:paraId="108C24A0" w14:textId="77777777" w:rsidR="00EB3162" w:rsidRDefault="00F160C3">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w:t>
            </w:r>
          </w:p>
        </w:tc>
        <w:tc>
          <w:tcPr>
            <w:tcW w:w="311" w:type="dxa"/>
          </w:tcPr>
          <w:p w14:paraId="6B65CD23" w14:textId="77777777" w:rsidR="00EB3162" w:rsidRDefault="00EB3162"/>
        </w:tc>
        <w:tc>
          <w:tcPr>
            <w:tcW w:w="526" w:type="dxa"/>
          </w:tcPr>
          <w:p w14:paraId="3B7BAEB4" w14:textId="77777777" w:rsidR="00EB3162" w:rsidRDefault="00EB3162"/>
        </w:tc>
        <w:tc>
          <w:tcPr>
            <w:tcW w:w="1135" w:type="dxa"/>
          </w:tcPr>
          <w:p w14:paraId="12E9F3F4" w14:textId="77777777" w:rsidR="00EB3162" w:rsidRDefault="00EB3162"/>
        </w:tc>
        <w:tc>
          <w:tcPr>
            <w:tcW w:w="851" w:type="dxa"/>
          </w:tcPr>
          <w:p w14:paraId="344092D6" w14:textId="77777777" w:rsidR="00EB3162" w:rsidRDefault="00EB3162"/>
        </w:tc>
        <w:tc>
          <w:tcPr>
            <w:tcW w:w="285" w:type="dxa"/>
          </w:tcPr>
          <w:p w14:paraId="2C4DE240" w14:textId="77777777" w:rsidR="00EB3162" w:rsidRDefault="00EB3162"/>
        </w:tc>
        <w:tc>
          <w:tcPr>
            <w:tcW w:w="1500" w:type="dxa"/>
            <w:shd w:val="clear" w:color="000000" w:fill="FFFFFF"/>
            <w:tcMar>
              <w:left w:w="34" w:type="dxa"/>
              <w:right w:w="34" w:type="dxa"/>
            </w:tcMar>
          </w:tcPr>
          <w:p w14:paraId="42ED882B"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зачет</w:t>
            </w:r>
            <w:proofErr w:type="spellEnd"/>
            <w:r>
              <w:rPr>
                <w:rFonts w:ascii="Times New Roman" w:hAnsi="Times New Roman" w:cs="Times New Roman"/>
                <w:color w:val="000000"/>
                <w:sz w:val="19"/>
                <w:szCs w:val="19"/>
              </w:rPr>
              <w:t xml:space="preserve"> с </w:t>
            </w:r>
            <w:proofErr w:type="spellStart"/>
            <w:r>
              <w:rPr>
                <w:rFonts w:ascii="Times New Roman" w:hAnsi="Times New Roman" w:cs="Times New Roman"/>
                <w:color w:val="000000"/>
                <w:sz w:val="19"/>
                <w:szCs w:val="19"/>
              </w:rPr>
              <w:t>оценкой</w:t>
            </w:r>
            <w:proofErr w:type="spellEnd"/>
          </w:p>
        </w:tc>
        <w:tc>
          <w:tcPr>
            <w:tcW w:w="1007" w:type="dxa"/>
            <w:shd w:val="clear" w:color="000000" w:fill="FFFFFF"/>
            <w:tcMar>
              <w:left w:w="34" w:type="dxa"/>
              <w:right w:w="34" w:type="dxa"/>
            </w:tcMar>
          </w:tcPr>
          <w:p w14:paraId="2D8DA813" w14:textId="77777777" w:rsidR="00EB3162" w:rsidRDefault="00F160C3">
            <w:pPr>
              <w:spacing w:after="0" w:line="240" w:lineRule="auto"/>
              <w:rPr>
                <w:sz w:val="19"/>
                <w:szCs w:val="19"/>
              </w:rPr>
            </w:pPr>
            <w:r>
              <w:rPr>
                <w:rFonts w:ascii="Times New Roman" w:hAnsi="Times New Roman" w:cs="Times New Roman"/>
                <w:color w:val="000000"/>
                <w:sz w:val="19"/>
                <w:szCs w:val="19"/>
              </w:rPr>
              <w:t>1</w:t>
            </w:r>
          </w:p>
        </w:tc>
        <w:tc>
          <w:tcPr>
            <w:tcW w:w="1208" w:type="dxa"/>
          </w:tcPr>
          <w:p w14:paraId="2E759B33" w14:textId="77777777" w:rsidR="00EB3162" w:rsidRDefault="00EB3162"/>
        </w:tc>
      </w:tr>
      <w:tr w:rsidR="00EB3162" w14:paraId="661E1798" w14:textId="77777777">
        <w:trPr>
          <w:trHeight w:hRule="exact" w:val="277"/>
        </w:trPr>
        <w:tc>
          <w:tcPr>
            <w:tcW w:w="426" w:type="dxa"/>
          </w:tcPr>
          <w:p w14:paraId="6B184E15" w14:textId="77777777" w:rsidR="00EB3162" w:rsidRDefault="00EB3162"/>
        </w:tc>
        <w:tc>
          <w:tcPr>
            <w:tcW w:w="299" w:type="dxa"/>
          </w:tcPr>
          <w:p w14:paraId="1E786BF3" w14:textId="77777777" w:rsidR="00EB3162" w:rsidRDefault="00EB3162"/>
        </w:tc>
        <w:tc>
          <w:tcPr>
            <w:tcW w:w="2424" w:type="dxa"/>
            <w:gridSpan w:val="4"/>
            <w:shd w:val="clear" w:color="000000" w:fill="FFFFFF"/>
            <w:tcMar>
              <w:left w:w="34" w:type="dxa"/>
              <w:right w:w="34" w:type="dxa"/>
            </w:tcMar>
          </w:tcPr>
          <w:p w14:paraId="0CD2078C"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аудиторные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занятия</w:t>
            </w:r>
            <w:proofErr w:type="spellEnd"/>
          </w:p>
        </w:tc>
        <w:tc>
          <w:tcPr>
            <w:tcW w:w="1007" w:type="dxa"/>
            <w:gridSpan w:val="3"/>
            <w:shd w:val="clear" w:color="000000" w:fill="FFFFFF"/>
            <w:tcMar>
              <w:left w:w="34" w:type="dxa"/>
              <w:right w:w="34" w:type="dxa"/>
            </w:tcMar>
          </w:tcPr>
          <w:p w14:paraId="70783729"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14</w:t>
            </w:r>
          </w:p>
        </w:tc>
        <w:tc>
          <w:tcPr>
            <w:tcW w:w="1135" w:type="dxa"/>
          </w:tcPr>
          <w:p w14:paraId="4EE90DAA" w14:textId="77777777" w:rsidR="00EB3162" w:rsidRDefault="00EB3162"/>
        </w:tc>
        <w:tc>
          <w:tcPr>
            <w:tcW w:w="851" w:type="dxa"/>
          </w:tcPr>
          <w:p w14:paraId="5DBE10A4" w14:textId="77777777" w:rsidR="00EB3162" w:rsidRDefault="00EB3162"/>
        </w:tc>
        <w:tc>
          <w:tcPr>
            <w:tcW w:w="285" w:type="dxa"/>
          </w:tcPr>
          <w:p w14:paraId="5F915445" w14:textId="77777777" w:rsidR="00EB3162" w:rsidRDefault="00EB3162"/>
        </w:tc>
        <w:tc>
          <w:tcPr>
            <w:tcW w:w="1560" w:type="dxa"/>
          </w:tcPr>
          <w:p w14:paraId="655ABC19" w14:textId="77777777" w:rsidR="00EB3162" w:rsidRDefault="00EB3162"/>
        </w:tc>
        <w:tc>
          <w:tcPr>
            <w:tcW w:w="920" w:type="dxa"/>
          </w:tcPr>
          <w:p w14:paraId="64EEED89" w14:textId="77777777" w:rsidR="00EB3162" w:rsidRDefault="00EB3162"/>
        </w:tc>
        <w:tc>
          <w:tcPr>
            <w:tcW w:w="1208" w:type="dxa"/>
          </w:tcPr>
          <w:p w14:paraId="3D1B9489" w14:textId="77777777" w:rsidR="00EB3162" w:rsidRDefault="00EB3162"/>
        </w:tc>
      </w:tr>
      <w:tr w:rsidR="00EB3162" w14:paraId="14E5F092" w14:textId="77777777">
        <w:trPr>
          <w:trHeight w:hRule="exact" w:val="277"/>
        </w:trPr>
        <w:tc>
          <w:tcPr>
            <w:tcW w:w="426" w:type="dxa"/>
          </w:tcPr>
          <w:p w14:paraId="2B7C1B87" w14:textId="77777777" w:rsidR="00EB3162" w:rsidRDefault="00EB3162"/>
        </w:tc>
        <w:tc>
          <w:tcPr>
            <w:tcW w:w="299" w:type="dxa"/>
          </w:tcPr>
          <w:p w14:paraId="5338E6CE" w14:textId="77777777" w:rsidR="00EB3162" w:rsidRDefault="00EB3162"/>
        </w:tc>
        <w:tc>
          <w:tcPr>
            <w:tcW w:w="2424" w:type="dxa"/>
            <w:gridSpan w:val="4"/>
            <w:shd w:val="clear" w:color="000000" w:fill="FFFFFF"/>
            <w:tcMar>
              <w:left w:w="34" w:type="dxa"/>
              <w:right w:w="34" w:type="dxa"/>
            </w:tcMar>
          </w:tcPr>
          <w:p w14:paraId="48FB41BB"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самостоятельная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1007" w:type="dxa"/>
            <w:gridSpan w:val="3"/>
            <w:shd w:val="clear" w:color="000000" w:fill="FFFFFF"/>
            <w:tcMar>
              <w:left w:w="34" w:type="dxa"/>
              <w:right w:w="34" w:type="dxa"/>
            </w:tcMar>
          </w:tcPr>
          <w:p w14:paraId="6A15750E"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54</w:t>
            </w:r>
          </w:p>
        </w:tc>
        <w:tc>
          <w:tcPr>
            <w:tcW w:w="1135" w:type="dxa"/>
          </w:tcPr>
          <w:p w14:paraId="543876EC" w14:textId="77777777" w:rsidR="00EB3162" w:rsidRDefault="00EB3162"/>
        </w:tc>
        <w:tc>
          <w:tcPr>
            <w:tcW w:w="851" w:type="dxa"/>
          </w:tcPr>
          <w:p w14:paraId="15371799" w14:textId="77777777" w:rsidR="00EB3162" w:rsidRDefault="00EB3162"/>
        </w:tc>
        <w:tc>
          <w:tcPr>
            <w:tcW w:w="285" w:type="dxa"/>
          </w:tcPr>
          <w:p w14:paraId="7D911694" w14:textId="77777777" w:rsidR="00EB3162" w:rsidRDefault="00EB3162"/>
        </w:tc>
        <w:tc>
          <w:tcPr>
            <w:tcW w:w="1560" w:type="dxa"/>
          </w:tcPr>
          <w:p w14:paraId="421C2F57" w14:textId="77777777" w:rsidR="00EB3162" w:rsidRDefault="00EB3162"/>
        </w:tc>
        <w:tc>
          <w:tcPr>
            <w:tcW w:w="920" w:type="dxa"/>
          </w:tcPr>
          <w:p w14:paraId="4E50F4F2" w14:textId="77777777" w:rsidR="00EB3162" w:rsidRDefault="00EB3162"/>
        </w:tc>
        <w:tc>
          <w:tcPr>
            <w:tcW w:w="1208" w:type="dxa"/>
          </w:tcPr>
          <w:p w14:paraId="12D1C7AD" w14:textId="77777777" w:rsidR="00EB3162" w:rsidRDefault="00EB3162"/>
        </w:tc>
      </w:tr>
      <w:tr w:rsidR="00EB3162" w14:paraId="3B09F572" w14:textId="77777777">
        <w:trPr>
          <w:trHeight w:hRule="exact" w:val="277"/>
        </w:trPr>
        <w:tc>
          <w:tcPr>
            <w:tcW w:w="426" w:type="dxa"/>
          </w:tcPr>
          <w:p w14:paraId="544AD7C5" w14:textId="77777777" w:rsidR="00EB3162" w:rsidRDefault="00EB3162"/>
        </w:tc>
        <w:tc>
          <w:tcPr>
            <w:tcW w:w="299" w:type="dxa"/>
          </w:tcPr>
          <w:p w14:paraId="56448C63" w14:textId="77777777" w:rsidR="00EB3162" w:rsidRDefault="00EB3162"/>
        </w:tc>
        <w:tc>
          <w:tcPr>
            <w:tcW w:w="2424" w:type="dxa"/>
            <w:gridSpan w:val="4"/>
            <w:shd w:val="clear" w:color="000000" w:fill="FFFFFF"/>
            <w:tcMar>
              <w:left w:w="34" w:type="dxa"/>
              <w:right w:w="34" w:type="dxa"/>
            </w:tcMar>
          </w:tcPr>
          <w:p w14:paraId="1ECA9A6B"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часов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w:t>
            </w:r>
            <w:proofErr w:type="spellEnd"/>
          </w:p>
        </w:tc>
        <w:tc>
          <w:tcPr>
            <w:tcW w:w="1007" w:type="dxa"/>
            <w:gridSpan w:val="3"/>
            <w:shd w:val="clear" w:color="000000" w:fill="FFFFFF"/>
            <w:tcMar>
              <w:left w:w="34" w:type="dxa"/>
              <w:right w:w="34" w:type="dxa"/>
            </w:tcMar>
          </w:tcPr>
          <w:p w14:paraId="5D92B64A"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4</w:t>
            </w:r>
          </w:p>
        </w:tc>
        <w:tc>
          <w:tcPr>
            <w:tcW w:w="1135" w:type="dxa"/>
          </w:tcPr>
          <w:p w14:paraId="6068104B" w14:textId="77777777" w:rsidR="00EB3162" w:rsidRDefault="00EB3162"/>
        </w:tc>
        <w:tc>
          <w:tcPr>
            <w:tcW w:w="851" w:type="dxa"/>
          </w:tcPr>
          <w:p w14:paraId="1345FE2B" w14:textId="77777777" w:rsidR="00EB3162" w:rsidRDefault="00EB3162"/>
        </w:tc>
        <w:tc>
          <w:tcPr>
            <w:tcW w:w="285" w:type="dxa"/>
          </w:tcPr>
          <w:p w14:paraId="7F3460D4" w14:textId="77777777" w:rsidR="00EB3162" w:rsidRDefault="00EB3162"/>
        </w:tc>
        <w:tc>
          <w:tcPr>
            <w:tcW w:w="1560" w:type="dxa"/>
          </w:tcPr>
          <w:p w14:paraId="1773A179" w14:textId="77777777" w:rsidR="00EB3162" w:rsidRDefault="00EB3162"/>
        </w:tc>
        <w:tc>
          <w:tcPr>
            <w:tcW w:w="920" w:type="dxa"/>
          </w:tcPr>
          <w:p w14:paraId="4A066D8E" w14:textId="77777777" w:rsidR="00EB3162" w:rsidRDefault="00EB3162"/>
        </w:tc>
        <w:tc>
          <w:tcPr>
            <w:tcW w:w="1208" w:type="dxa"/>
          </w:tcPr>
          <w:p w14:paraId="73A5CF2D" w14:textId="77777777" w:rsidR="00EB3162" w:rsidRDefault="00EB3162"/>
        </w:tc>
      </w:tr>
      <w:tr w:rsidR="00EB3162" w14:paraId="6803F815" w14:textId="77777777">
        <w:trPr>
          <w:trHeight w:hRule="exact" w:val="858"/>
        </w:trPr>
        <w:tc>
          <w:tcPr>
            <w:tcW w:w="426" w:type="dxa"/>
          </w:tcPr>
          <w:p w14:paraId="0819F940" w14:textId="77777777" w:rsidR="00EB3162" w:rsidRDefault="00EB3162"/>
        </w:tc>
        <w:tc>
          <w:tcPr>
            <w:tcW w:w="299" w:type="dxa"/>
          </w:tcPr>
          <w:p w14:paraId="677BAFC4" w14:textId="77777777" w:rsidR="00EB3162" w:rsidRDefault="00EB3162"/>
        </w:tc>
        <w:tc>
          <w:tcPr>
            <w:tcW w:w="1262" w:type="dxa"/>
          </w:tcPr>
          <w:p w14:paraId="0F12CFCB" w14:textId="77777777" w:rsidR="00EB3162" w:rsidRDefault="00EB3162"/>
        </w:tc>
        <w:tc>
          <w:tcPr>
            <w:tcW w:w="638" w:type="dxa"/>
          </w:tcPr>
          <w:p w14:paraId="5FBA4D33" w14:textId="77777777" w:rsidR="00EB3162" w:rsidRDefault="00EB3162"/>
        </w:tc>
        <w:tc>
          <w:tcPr>
            <w:tcW w:w="215" w:type="dxa"/>
          </w:tcPr>
          <w:p w14:paraId="09308F0C" w14:textId="77777777" w:rsidR="00EB3162" w:rsidRDefault="00EB3162"/>
        </w:tc>
        <w:tc>
          <w:tcPr>
            <w:tcW w:w="299" w:type="dxa"/>
          </w:tcPr>
          <w:p w14:paraId="26EC79F5" w14:textId="77777777" w:rsidR="00EB3162" w:rsidRDefault="00EB3162"/>
        </w:tc>
        <w:tc>
          <w:tcPr>
            <w:tcW w:w="285" w:type="dxa"/>
          </w:tcPr>
          <w:p w14:paraId="590F6120" w14:textId="77777777" w:rsidR="00EB3162" w:rsidRDefault="00EB3162"/>
        </w:tc>
        <w:tc>
          <w:tcPr>
            <w:tcW w:w="311" w:type="dxa"/>
          </w:tcPr>
          <w:p w14:paraId="3E0E0083" w14:textId="77777777" w:rsidR="00EB3162" w:rsidRDefault="00EB3162"/>
        </w:tc>
        <w:tc>
          <w:tcPr>
            <w:tcW w:w="526" w:type="dxa"/>
          </w:tcPr>
          <w:p w14:paraId="3A366D0B" w14:textId="77777777" w:rsidR="00EB3162" w:rsidRDefault="00EB3162"/>
        </w:tc>
        <w:tc>
          <w:tcPr>
            <w:tcW w:w="1135" w:type="dxa"/>
          </w:tcPr>
          <w:p w14:paraId="55021576" w14:textId="77777777" w:rsidR="00EB3162" w:rsidRDefault="00EB3162"/>
        </w:tc>
        <w:tc>
          <w:tcPr>
            <w:tcW w:w="851" w:type="dxa"/>
          </w:tcPr>
          <w:p w14:paraId="4BFE413C" w14:textId="77777777" w:rsidR="00EB3162" w:rsidRDefault="00EB3162"/>
        </w:tc>
        <w:tc>
          <w:tcPr>
            <w:tcW w:w="285" w:type="dxa"/>
          </w:tcPr>
          <w:p w14:paraId="74196DD1" w14:textId="77777777" w:rsidR="00EB3162" w:rsidRDefault="00EB3162"/>
        </w:tc>
        <w:tc>
          <w:tcPr>
            <w:tcW w:w="1560" w:type="dxa"/>
          </w:tcPr>
          <w:p w14:paraId="0E96CEA9" w14:textId="77777777" w:rsidR="00EB3162" w:rsidRDefault="00EB3162"/>
        </w:tc>
        <w:tc>
          <w:tcPr>
            <w:tcW w:w="920" w:type="dxa"/>
          </w:tcPr>
          <w:p w14:paraId="4A82D3E1" w14:textId="77777777" w:rsidR="00EB3162" w:rsidRDefault="00EB3162"/>
        </w:tc>
        <w:tc>
          <w:tcPr>
            <w:tcW w:w="1208" w:type="dxa"/>
          </w:tcPr>
          <w:p w14:paraId="18073835" w14:textId="77777777" w:rsidR="00EB3162" w:rsidRDefault="00EB3162"/>
        </w:tc>
      </w:tr>
      <w:tr w:rsidR="00EB3162" w:rsidRPr="00F160C3" w14:paraId="2054F0D8" w14:textId="77777777">
        <w:trPr>
          <w:trHeight w:hRule="exact" w:val="279"/>
        </w:trPr>
        <w:tc>
          <w:tcPr>
            <w:tcW w:w="4323" w:type="dxa"/>
            <w:gridSpan w:val="9"/>
            <w:shd w:val="clear" w:color="000000" w:fill="FFFFFF"/>
            <w:tcMar>
              <w:left w:w="34" w:type="dxa"/>
              <w:right w:w="34" w:type="dxa"/>
            </w:tcMar>
          </w:tcPr>
          <w:p w14:paraId="7B512B9F"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Распределение часов дисциплины по курсам</w:t>
            </w:r>
          </w:p>
        </w:tc>
        <w:tc>
          <w:tcPr>
            <w:tcW w:w="1135" w:type="dxa"/>
          </w:tcPr>
          <w:p w14:paraId="74036579" w14:textId="77777777" w:rsidR="00EB3162" w:rsidRPr="00F160C3" w:rsidRDefault="00EB3162">
            <w:pPr>
              <w:rPr>
                <w:lang w:val="ru-RU"/>
              </w:rPr>
            </w:pPr>
          </w:p>
        </w:tc>
        <w:tc>
          <w:tcPr>
            <w:tcW w:w="851" w:type="dxa"/>
          </w:tcPr>
          <w:p w14:paraId="4158D6C2" w14:textId="77777777" w:rsidR="00EB3162" w:rsidRPr="00F160C3" w:rsidRDefault="00EB3162">
            <w:pPr>
              <w:rPr>
                <w:lang w:val="ru-RU"/>
              </w:rPr>
            </w:pPr>
          </w:p>
        </w:tc>
        <w:tc>
          <w:tcPr>
            <w:tcW w:w="285" w:type="dxa"/>
          </w:tcPr>
          <w:p w14:paraId="08339770" w14:textId="77777777" w:rsidR="00EB3162" w:rsidRPr="00F160C3" w:rsidRDefault="00EB3162">
            <w:pPr>
              <w:rPr>
                <w:lang w:val="ru-RU"/>
              </w:rPr>
            </w:pPr>
          </w:p>
        </w:tc>
        <w:tc>
          <w:tcPr>
            <w:tcW w:w="1560" w:type="dxa"/>
          </w:tcPr>
          <w:p w14:paraId="3E4557B0" w14:textId="77777777" w:rsidR="00EB3162" w:rsidRPr="00F160C3" w:rsidRDefault="00EB3162">
            <w:pPr>
              <w:rPr>
                <w:lang w:val="ru-RU"/>
              </w:rPr>
            </w:pPr>
          </w:p>
        </w:tc>
        <w:tc>
          <w:tcPr>
            <w:tcW w:w="920" w:type="dxa"/>
          </w:tcPr>
          <w:p w14:paraId="0541D707" w14:textId="77777777" w:rsidR="00EB3162" w:rsidRPr="00F160C3" w:rsidRDefault="00EB3162">
            <w:pPr>
              <w:rPr>
                <w:lang w:val="ru-RU"/>
              </w:rPr>
            </w:pPr>
          </w:p>
        </w:tc>
        <w:tc>
          <w:tcPr>
            <w:tcW w:w="1208" w:type="dxa"/>
          </w:tcPr>
          <w:p w14:paraId="49E2E416" w14:textId="77777777" w:rsidR="00EB3162" w:rsidRPr="00F160C3" w:rsidRDefault="00EB3162">
            <w:pPr>
              <w:rPr>
                <w:lang w:val="ru-RU"/>
              </w:rPr>
            </w:pPr>
          </w:p>
        </w:tc>
      </w:tr>
      <w:tr w:rsidR="00EB3162" w14:paraId="4D18E676" w14:textId="77777777">
        <w:trPr>
          <w:trHeight w:hRule="exact" w:val="279"/>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75A84191"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Курс</w:t>
            </w:r>
            <w:proofErr w:type="spellEnd"/>
          </w:p>
        </w:tc>
        <w:tc>
          <w:tcPr>
            <w:tcW w:w="1176"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52E8533B"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1</w:t>
            </w:r>
          </w:p>
        </w:tc>
        <w:tc>
          <w:tcPr>
            <w:tcW w:w="1176" w:type="dxa"/>
            <w:gridSpan w:val="3"/>
            <w:vMerge w:val="restart"/>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35CDEC81"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Итого</w:t>
            </w:r>
            <w:proofErr w:type="spellEnd"/>
          </w:p>
        </w:tc>
        <w:tc>
          <w:tcPr>
            <w:tcW w:w="1135" w:type="dxa"/>
          </w:tcPr>
          <w:p w14:paraId="37F6E42F" w14:textId="77777777" w:rsidR="00EB3162" w:rsidRDefault="00EB3162"/>
        </w:tc>
        <w:tc>
          <w:tcPr>
            <w:tcW w:w="851" w:type="dxa"/>
          </w:tcPr>
          <w:p w14:paraId="159CB851" w14:textId="77777777" w:rsidR="00EB3162" w:rsidRDefault="00EB3162"/>
        </w:tc>
        <w:tc>
          <w:tcPr>
            <w:tcW w:w="285" w:type="dxa"/>
          </w:tcPr>
          <w:p w14:paraId="3857BBB7" w14:textId="77777777" w:rsidR="00EB3162" w:rsidRDefault="00EB3162"/>
        </w:tc>
        <w:tc>
          <w:tcPr>
            <w:tcW w:w="1560" w:type="dxa"/>
          </w:tcPr>
          <w:p w14:paraId="18C92F7A" w14:textId="77777777" w:rsidR="00EB3162" w:rsidRDefault="00EB3162"/>
        </w:tc>
        <w:tc>
          <w:tcPr>
            <w:tcW w:w="920" w:type="dxa"/>
          </w:tcPr>
          <w:p w14:paraId="792F268C" w14:textId="77777777" w:rsidR="00EB3162" w:rsidRDefault="00EB3162"/>
        </w:tc>
        <w:tc>
          <w:tcPr>
            <w:tcW w:w="1208" w:type="dxa"/>
          </w:tcPr>
          <w:p w14:paraId="20E6B0CA" w14:textId="77777777" w:rsidR="00EB3162" w:rsidRDefault="00EB3162"/>
        </w:tc>
      </w:tr>
      <w:tr w:rsidR="00EB3162" w14:paraId="553EFDF9" w14:textId="77777777">
        <w:trPr>
          <w:trHeight w:hRule="exact" w:val="279"/>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4F4E15BB"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Вид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занятий</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01A4911C" w14:textId="77777777" w:rsidR="00EB3162" w:rsidRDefault="00F160C3">
            <w:pPr>
              <w:spacing w:after="0" w:line="240" w:lineRule="auto"/>
              <w:jc w:val="center"/>
              <w:rPr>
                <w:sz w:val="13"/>
                <w:szCs w:val="13"/>
              </w:rPr>
            </w:pPr>
            <w:r>
              <w:rPr>
                <w:rFonts w:ascii="Times New Roman" w:hAnsi="Times New Roman" w:cs="Times New Roman"/>
                <w:color w:val="000000"/>
                <w:sz w:val="13"/>
                <w:szCs w:val="13"/>
              </w:rPr>
              <w:t>УП</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215FA169" w14:textId="77777777" w:rsidR="00EB3162" w:rsidRDefault="00F160C3">
            <w:pPr>
              <w:spacing w:after="0" w:line="240" w:lineRule="auto"/>
              <w:jc w:val="center"/>
              <w:rPr>
                <w:sz w:val="13"/>
                <w:szCs w:val="13"/>
              </w:rPr>
            </w:pPr>
            <w:r>
              <w:rPr>
                <w:rFonts w:ascii="Times New Roman" w:hAnsi="Times New Roman" w:cs="Times New Roman"/>
                <w:color w:val="000000"/>
                <w:sz w:val="13"/>
                <w:szCs w:val="13"/>
              </w:rPr>
              <w:t>РПД</w:t>
            </w:r>
          </w:p>
        </w:tc>
        <w:tc>
          <w:tcPr>
            <w:tcW w:w="1176" w:type="dxa"/>
            <w:gridSpan w:val="3"/>
            <w:vMerge/>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6CC00280" w14:textId="77777777" w:rsidR="00EB3162" w:rsidRDefault="00EB3162"/>
        </w:tc>
        <w:tc>
          <w:tcPr>
            <w:tcW w:w="1135" w:type="dxa"/>
          </w:tcPr>
          <w:p w14:paraId="1D2CC72D" w14:textId="77777777" w:rsidR="00EB3162" w:rsidRDefault="00EB3162"/>
        </w:tc>
        <w:tc>
          <w:tcPr>
            <w:tcW w:w="851" w:type="dxa"/>
          </w:tcPr>
          <w:p w14:paraId="59E1BCF9" w14:textId="77777777" w:rsidR="00EB3162" w:rsidRDefault="00EB3162"/>
        </w:tc>
        <w:tc>
          <w:tcPr>
            <w:tcW w:w="285" w:type="dxa"/>
          </w:tcPr>
          <w:p w14:paraId="441B7C11" w14:textId="77777777" w:rsidR="00EB3162" w:rsidRDefault="00EB3162"/>
        </w:tc>
        <w:tc>
          <w:tcPr>
            <w:tcW w:w="1560" w:type="dxa"/>
          </w:tcPr>
          <w:p w14:paraId="6D736952" w14:textId="77777777" w:rsidR="00EB3162" w:rsidRDefault="00EB3162"/>
        </w:tc>
        <w:tc>
          <w:tcPr>
            <w:tcW w:w="920" w:type="dxa"/>
          </w:tcPr>
          <w:p w14:paraId="7F9C6420" w14:textId="77777777" w:rsidR="00EB3162" w:rsidRDefault="00EB3162"/>
        </w:tc>
        <w:tc>
          <w:tcPr>
            <w:tcW w:w="1208" w:type="dxa"/>
          </w:tcPr>
          <w:p w14:paraId="2DBA0AD9" w14:textId="77777777" w:rsidR="00EB3162" w:rsidRDefault="00EB3162"/>
        </w:tc>
      </w:tr>
      <w:tr w:rsidR="00EB3162" w14:paraId="128CEAEB"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CA21CCF"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Лекции</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2382BDC"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FF757BC"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EEDA5B5"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DFAE57F"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1135" w:type="dxa"/>
          </w:tcPr>
          <w:p w14:paraId="4D4323AF" w14:textId="77777777" w:rsidR="00EB3162" w:rsidRDefault="00EB3162"/>
        </w:tc>
        <w:tc>
          <w:tcPr>
            <w:tcW w:w="851" w:type="dxa"/>
          </w:tcPr>
          <w:p w14:paraId="23BCD5CE" w14:textId="77777777" w:rsidR="00EB3162" w:rsidRDefault="00EB3162"/>
        </w:tc>
        <w:tc>
          <w:tcPr>
            <w:tcW w:w="285" w:type="dxa"/>
          </w:tcPr>
          <w:p w14:paraId="1E630286" w14:textId="77777777" w:rsidR="00EB3162" w:rsidRDefault="00EB3162"/>
        </w:tc>
        <w:tc>
          <w:tcPr>
            <w:tcW w:w="1560" w:type="dxa"/>
          </w:tcPr>
          <w:p w14:paraId="57649B7B" w14:textId="77777777" w:rsidR="00EB3162" w:rsidRDefault="00EB3162"/>
        </w:tc>
        <w:tc>
          <w:tcPr>
            <w:tcW w:w="920" w:type="dxa"/>
          </w:tcPr>
          <w:p w14:paraId="49AD9E7E" w14:textId="77777777" w:rsidR="00EB3162" w:rsidRDefault="00EB3162"/>
        </w:tc>
        <w:tc>
          <w:tcPr>
            <w:tcW w:w="1208" w:type="dxa"/>
          </w:tcPr>
          <w:p w14:paraId="24A61554" w14:textId="77777777" w:rsidR="00EB3162" w:rsidRDefault="00EB3162"/>
        </w:tc>
      </w:tr>
      <w:tr w:rsidR="00EB3162" w14:paraId="29406970"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31D0413"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Практические</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B322A6A" w14:textId="77777777" w:rsidR="00EB3162" w:rsidRDefault="00F160C3">
            <w:pPr>
              <w:spacing w:after="0" w:line="240" w:lineRule="auto"/>
              <w:rPr>
                <w:sz w:val="19"/>
                <w:szCs w:val="19"/>
              </w:rPr>
            </w:pPr>
            <w:r>
              <w:rPr>
                <w:rFonts w:ascii="Times New Roman" w:hAnsi="Times New Roman" w:cs="Times New Roman"/>
                <w:color w:val="000000"/>
                <w:sz w:val="19"/>
                <w:szCs w:val="19"/>
              </w:rPr>
              <w:t>10</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E91F25B" w14:textId="77777777" w:rsidR="00EB3162" w:rsidRDefault="00F160C3">
            <w:pPr>
              <w:spacing w:after="0" w:line="240" w:lineRule="auto"/>
              <w:rPr>
                <w:sz w:val="19"/>
                <w:szCs w:val="19"/>
              </w:rPr>
            </w:pPr>
            <w:r>
              <w:rPr>
                <w:rFonts w:ascii="Times New Roman" w:hAnsi="Times New Roman" w:cs="Times New Roman"/>
                <w:color w:val="000000"/>
                <w:sz w:val="19"/>
                <w:szCs w:val="19"/>
              </w:rPr>
              <w:t>10</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00B82B3" w14:textId="77777777" w:rsidR="00EB3162" w:rsidRDefault="00F160C3">
            <w:pPr>
              <w:spacing w:after="0" w:line="240" w:lineRule="auto"/>
              <w:rPr>
                <w:sz w:val="19"/>
                <w:szCs w:val="19"/>
              </w:rPr>
            </w:pPr>
            <w:r>
              <w:rPr>
                <w:rFonts w:ascii="Times New Roman" w:hAnsi="Times New Roman" w:cs="Times New Roman"/>
                <w:color w:val="000000"/>
                <w:sz w:val="19"/>
                <w:szCs w:val="19"/>
              </w:rPr>
              <w:t>10</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4A1C73E" w14:textId="77777777" w:rsidR="00EB3162" w:rsidRDefault="00F160C3">
            <w:pPr>
              <w:spacing w:after="0" w:line="240" w:lineRule="auto"/>
              <w:rPr>
                <w:sz w:val="19"/>
                <w:szCs w:val="19"/>
              </w:rPr>
            </w:pPr>
            <w:r>
              <w:rPr>
                <w:rFonts w:ascii="Times New Roman" w:hAnsi="Times New Roman" w:cs="Times New Roman"/>
                <w:color w:val="000000"/>
                <w:sz w:val="19"/>
                <w:szCs w:val="19"/>
              </w:rPr>
              <w:t>10</w:t>
            </w:r>
          </w:p>
        </w:tc>
        <w:tc>
          <w:tcPr>
            <w:tcW w:w="1135" w:type="dxa"/>
          </w:tcPr>
          <w:p w14:paraId="7D659AE4" w14:textId="77777777" w:rsidR="00EB3162" w:rsidRDefault="00EB3162"/>
        </w:tc>
        <w:tc>
          <w:tcPr>
            <w:tcW w:w="851" w:type="dxa"/>
          </w:tcPr>
          <w:p w14:paraId="3DF42952" w14:textId="77777777" w:rsidR="00EB3162" w:rsidRDefault="00EB3162"/>
        </w:tc>
        <w:tc>
          <w:tcPr>
            <w:tcW w:w="285" w:type="dxa"/>
          </w:tcPr>
          <w:p w14:paraId="5AE1F871" w14:textId="77777777" w:rsidR="00EB3162" w:rsidRDefault="00EB3162"/>
        </w:tc>
        <w:tc>
          <w:tcPr>
            <w:tcW w:w="1560" w:type="dxa"/>
          </w:tcPr>
          <w:p w14:paraId="2A04F619" w14:textId="77777777" w:rsidR="00EB3162" w:rsidRDefault="00EB3162"/>
        </w:tc>
        <w:tc>
          <w:tcPr>
            <w:tcW w:w="920" w:type="dxa"/>
          </w:tcPr>
          <w:p w14:paraId="1B61D7E7" w14:textId="77777777" w:rsidR="00EB3162" w:rsidRDefault="00EB3162"/>
        </w:tc>
        <w:tc>
          <w:tcPr>
            <w:tcW w:w="1208" w:type="dxa"/>
          </w:tcPr>
          <w:p w14:paraId="13A482F3" w14:textId="77777777" w:rsidR="00EB3162" w:rsidRDefault="00EB3162"/>
        </w:tc>
      </w:tr>
      <w:tr w:rsidR="00EB3162" w14:paraId="465FACE0"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719BA44" w14:textId="77777777" w:rsidR="00EB3162" w:rsidRDefault="00F160C3">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w:t>
            </w:r>
            <w:proofErr w:type="spellEnd"/>
            <w:r>
              <w:rPr>
                <w:rFonts w:ascii="Times New Roman" w:hAnsi="Times New Roman" w:cs="Times New Roman"/>
                <w:color w:val="000000"/>
                <w:sz w:val="19"/>
                <w:szCs w:val="19"/>
              </w:rPr>
              <w:t>.</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10B8E9C" w14:textId="77777777" w:rsidR="00EB3162" w:rsidRDefault="00F160C3">
            <w:pPr>
              <w:spacing w:after="0" w:line="240" w:lineRule="auto"/>
              <w:rPr>
                <w:sz w:val="19"/>
                <w:szCs w:val="19"/>
              </w:rPr>
            </w:pPr>
            <w:r>
              <w:rPr>
                <w:rFonts w:ascii="Times New Roman" w:hAnsi="Times New Roman" w:cs="Times New Roman"/>
                <w:color w:val="000000"/>
                <w:sz w:val="19"/>
                <w:szCs w:val="19"/>
              </w:rPr>
              <w:t>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36AAA39" w14:textId="77777777" w:rsidR="00EB3162" w:rsidRDefault="00F160C3">
            <w:pPr>
              <w:spacing w:after="0" w:line="240" w:lineRule="auto"/>
              <w:rPr>
                <w:sz w:val="19"/>
                <w:szCs w:val="19"/>
              </w:rPr>
            </w:pPr>
            <w:r>
              <w:rPr>
                <w:rFonts w:ascii="Times New Roman" w:hAnsi="Times New Roman" w:cs="Times New Roman"/>
                <w:color w:val="000000"/>
                <w:sz w:val="19"/>
                <w:szCs w:val="19"/>
              </w:rPr>
              <w:t>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E112559" w14:textId="77777777" w:rsidR="00EB3162" w:rsidRDefault="00F160C3">
            <w:pPr>
              <w:spacing w:after="0" w:line="240" w:lineRule="auto"/>
              <w:rPr>
                <w:sz w:val="19"/>
                <w:szCs w:val="19"/>
              </w:rPr>
            </w:pPr>
            <w:r>
              <w:rPr>
                <w:rFonts w:ascii="Times New Roman" w:hAnsi="Times New Roman" w:cs="Times New Roman"/>
                <w:color w:val="000000"/>
                <w:sz w:val="19"/>
                <w:szCs w:val="19"/>
              </w:rPr>
              <w:t>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2D29C9A" w14:textId="77777777" w:rsidR="00EB3162" w:rsidRDefault="00F160C3">
            <w:pPr>
              <w:spacing w:after="0" w:line="240" w:lineRule="auto"/>
              <w:rPr>
                <w:sz w:val="19"/>
                <w:szCs w:val="19"/>
              </w:rPr>
            </w:pPr>
            <w:r>
              <w:rPr>
                <w:rFonts w:ascii="Times New Roman" w:hAnsi="Times New Roman" w:cs="Times New Roman"/>
                <w:color w:val="000000"/>
                <w:sz w:val="19"/>
                <w:szCs w:val="19"/>
              </w:rPr>
              <w:t>2</w:t>
            </w:r>
          </w:p>
        </w:tc>
        <w:tc>
          <w:tcPr>
            <w:tcW w:w="1135" w:type="dxa"/>
          </w:tcPr>
          <w:p w14:paraId="54CE8E8B" w14:textId="77777777" w:rsidR="00EB3162" w:rsidRDefault="00EB3162"/>
        </w:tc>
        <w:tc>
          <w:tcPr>
            <w:tcW w:w="851" w:type="dxa"/>
          </w:tcPr>
          <w:p w14:paraId="133F5918" w14:textId="77777777" w:rsidR="00EB3162" w:rsidRDefault="00EB3162"/>
        </w:tc>
        <w:tc>
          <w:tcPr>
            <w:tcW w:w="285" w:type="dxa"/>
          </w:tcPr>
          <w:p w14:paraId="0049A518" w14:textId="77777777" w:rsidR="00EB3162" w:rsidRDefault="00EB3162"/>
        </w:tc>
        <w:tc>
          <w:tcPr>
            <w:tcW w:w="1560" w:type="dxa"/>
          </w:tcPr>
          <w:p w14:paraId="244F461D" w14:textId="77777777" w:rsidR="00EB3162" w:rsidRDefault="00EB3162"/>
        </w:tc>
        <w:tc>
          <w:tcPr>
            <w:tcW w:w="920" w:type="dxa"/>
          </w:tcPr>
          <w:p w14:paraId="10418973" w14:textId="77777777" w:rsidR="00EB3162" w:rsidRDefault="00EB3162"/>
        </w:tc>
        <w:tc>
          <w:tcPr>
            <w:tcW w:w="1208" w:type="dxa"/>
          </w:tcPr>
          <w:p w14:paraId="3D42CA82" w14:textId="77777777" w:rsidR="00EB3162" w:rsidRDefault="00EB3162"/>
        </w:tc>
      </w:tr>
      <w:tr w:rsidR="00EB3162" w14:paraId="4609F8DE"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F77EA6F"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ауд</w:t>
            </w:r>
            <w:proofErr w:type="spellEnd"/>
            <w:r>
              <w:rPr>
                <w:rFonts w:ascii="Times New Roman" w:hAnsi="Times New Roman" w:cs="Times New Roman"/>
                <w:color w:val="000000"/>
                <w:sz w:val="19"/>
                <w:szCs w:val="19"/>
              </w:rPr>
              <w:t>.</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6699518"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B897B5B"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44E3065"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6A3608B"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1135" w:type="dxa"/>
          </w:tcPr>
          <w:p w14:paraId="14BB83C6" w14:textId="77777777" w:rsidR="00EB3162" w:rsidRDefault="00EB3162"/>
        </w:tc>
        <w:tc>
          <w:tcPr>
            <w:tcW w:w="851" w:type="dxa"/>
          </w:tcPr>
          <w:p w14:paraId="78BAFD25" w14:textId="77777777" w:rsidR="00EB3162" w:rsidRDefault="00EB3162"/>
        </w:tc>
        <w:tc>
          <w:tcPr>
            <w:tcW w:w="285" w:type="dxa"/>
          </w:tcPr>
          <w:p w14:paraId="388E79D1" w14:textId="77777777" w:rsidR="00EB3162" w:rsidRDefault="00EB3162"/>
        </w:tc>
        <w:tc>
          <w:tcPr>
            <w:tcW w:w="1560" w:type="dxa"/>
          </w:tcPr>
          <w:p w14:paraId="4CE406B0" w14:textId="77777777" w:rsidR="00EB3162" w:rsidRDefault="00EB3162"/>
        </w:tc>
        <w:tc>
          <w:tcPr>
            <w:tcW w:w="920" w:type="dxa"/>
          </w:tcPr>
          <w:p w14:paraId="62E17DE1" w14:textId="77777777" w:rsidR="00EB3162" w:rsidRDefault="00EB3162"/>
        </w:tc>
        <w:tc>
          <w:tcPr>
            <w:tcW w:w="1208" w:type="dxa"/>
          </w:tcPr>
          <w:p w14:paraId="7FA708CF" w14:textId="77777777" w:rsidR="00EB3162" w:rsidRDefault="00EB3162"/>
        </w:tc>
      </w:tr>
      <w:tr w:rsidR="00EB3162" w14:paraId="3514F7C7"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79D264F"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Контактная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2D34704"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E5845A2"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B74483E"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7045E0C" w14:textId="77777777" w:rsidR="00EB3162" w:rsidRDefault="00F160C3">
            <w:pPr>
              <w:spacing w:after="0" w:line="240" w:lineRule="auto"/>
              <w:rPr>
                <w:sz w:val="19"/>
                <w:szCs w:val="19"/>
              </w:rPr>
            </w:pPr>
            <w:r>
              <w:rPr>
                <w:rFonts w:ascii="Times New Roman" w:hAnsi="Times New Roman" w:cs="Times New Roman"/>
                <w:color w:val="000000"/>
                <w:sz w:val="19"/>
                <w:szCs w:val="19"/>
              </w:rPr>
              <w:t>14</w:t>
            </w:r>
          </w:p>
        </w:tc>
        <w:tc>
          <w:tcPr>
            <w:tcW w:w="1135" w:type="dxa"/>
          </w:tcPr>
          <w:p w14:paraId="0D98BEF1" w14:textId="77777777" w:rsidR="00EB3162" w:rsidRDefault="00EB3162"/>
        </w:tc>
        <w:tc>
          <w:tcPr>
            <w:tcW w:w="851" w:type="dxa"/>
          </w:tcPr>
          <w:p w14:paraId="37E1C917" w14:textId="77777777" w:rsidR="00EB3162" w:rsidRDefault="00EB3162"/>
        </w:tc>
        <w:tc>
          <w:tcPr>
            <w:tcW w:w="285" w:type="dxa"/>
          </w:tcPr>
          <w:p w14:paraId="6BEC5144" w14:textId="77777777" w:rsidR="00EB3162" w:rsidRDefault="00EB3162"/>
        </w:tc>
        <w:tc>
          <w:tcPr>
            <w:tcW w:w="1560" w:type="dxa"/>
          </w:tcPr>
          <w:p w14:paraId="63F69CB4" w14:textId="77777777" w:rsidR="00EB3162" w:rsidRDefault="00EB3162"/>
        </w:tc>
        <w:tc>
          <w:tcPr>
            <w:tcW w:w="920" w:type="dxa"/>
          </w:tcPr>
          <w:p w14:paraId="06E6A11A" w14:textId="77777777" w:rsidR="00EB3162" w:rsidRDefault="00EB3162"/>
        </w:tc>
        <w:tc>
          <w:tcPr>
            <w:tcW w:w="1208" w:type="dxa"/>
          </w:tcPr>
          <w:p w14:paraId="58BF11A6" w14:textId="77777777" w:rsidR="00EB3162" w:rsidRDefault="00EB3162"/>
        </w:tc>
      </w:tr>
      <w:tr w:rsidR="00EB3162" w14:paraId="65B7D36A"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0726B6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Сам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08F2DA7" w14:textId="77777777" w:rsidR="00EB3162" w:rsidRDefault="00F160C3">
            <w:pPr>
              <w:spacing w:after="0" w:line="240" w:lineRule="auto"/>
              <w:rPr>
                <w:sz w:val="19"/>
                <w:szCs w:val="19"/>
              </w:rPr>
            </w:pPr>
            <w:r>
              <w:rPr>
                <w:rFonts w:ascii="Times New Roman" w:hAnsi="Times New Roman" w:cs="Times New Roman"/>
                <w:color w:val="000000"/>
                <w:sz w:val="19"/>
                <w:szCs w:val="19"/>
              </w:rPr>
              <w:t>54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FD73456" w14:textId="77777777" w:rsidR="00EB3162" w:rsidRDefault="00F160C3">
            <w:pPr>
              <w:spacing w:after="0" w:line="240" w:lineRule="auto"/>
              <w:rPr>
                <w:sz w:val="19"/>
                <w:szCs w:val="19"/>
              </w:rPr>
            </w:pPr>
            <w:r>
              <w:rPr>
                <w:rFonts w:ascii="Times New Roman" w:hAnsi="Times New Roman" w:cs="Times New Roman"/>
                <w:color w:val="000000"/>
                <w:sz w:val="19"/>
                <w:szCs w:val="19"/>
              </w:rPr>
              <w:t>54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DFFB64A" w14:textId="77777777" w:rsidR="00EB3162" w:rsidRDefault="00F160C3">
            <w:pPr>
              <w:spacing w:after="0" w:line="240" w:lineRule="auto"/>
              <w:rPr>
                <w:sz w:val="19"/>
                <w:szCs w:val="19"/>
              </w:rPr>
            </w:pPr>
            <w:r>
              <w:rPr>
                <w:rFonts w:ascii="Times New Roman" w:hAnsi="Times New Roman" w:cs="Times New Roman"/>
                <w:color w:val="000000"/>
                <w:sz w:val="19"/>
                <w:szCs w:val="19"/>
              </w:rPr>
              <w:t>54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600EFB4" w14:textId="77777777" w:rsidR="00EB3162" w:rsidRDefault="00F160C3">
            <w:pPr>
              <w:spacing w:after="0" w:line="240" w:lineRule="auto"/>
              <w:rPr>
                <w:sz w:val="19"/>
                <w:szCs w:val="19"/>
              </w:rPr>
            </w:pPr>
            <w:r>
              <w:rPr>
                <w:rFonts w:ascii="Times New Roman" w:hAnsi="Times New Roman" w:cs="Times New Roman"/>
                <w:color w:val="000000"/>
                <w:sz w:val="19"/>
                <w:szCs w:val="19"/>
              </w:rPr>
              <w:t>54</w:t>
            </w:r>
          </w:p>
        </w:tc>
        <w:tc>
          <w:tcPr>
            <w:tcW w:w="1135" w:type="dxa"/>
          </w:tcPr>
          <w:p w14:paraId="0CF8966C" w14:textId="77777777" w:rsidR="00EB3162" w:rsidRDefault="00EB3162"/>
        </w:tc>
        <w:tc>
          <w:tcPr>
            <w:tcW w:w="851" w:type="dxa"/>
          </w:tcPr>
          <w:p w14:paraId="37AF7265" w14:textId="77777777" w:rsidR="00EB3162" w:rsidRDefault="00EB3162"/>
        </w:tc>
        <w:tc>
          <w:tcPr>
            <w:tcW w:w="285" w:type="dxa"/>
          </w:tcPr>
          <w:p w14:paraId="60C45944" w14:textId="77777777" w:rsidR="00EB3162" w:rsidRDefault="00EB3162"/>
        </w:tc>
        <w:tc>
          <w:tcPr>
            <w:tcW w:w="1560" w:type="dxa"/>
          </w:tcPr>
          <w:p w14:paraId="67A177F7" w14:textId="77777777" w:rsidR="00EB3162" w:rsidRDefault="00EB3162"/>
        </w:tc>
        <w:tc>
          <w:tcPr>
            <w:tcW w:w="920" w:type="dxa"/>
          </w:tcPr>
          <w:p w14:paraId="38843F02" w14:textId="77777777" w:rsidR="00EB3162" w:rsidRDefault="00EB3162"/>
        </w:tc>
        <w:tc>
          <w:tcPr>
            <w:tcW w:w="1208" w:type="dxa"/>
          </w:tcPr>
          <w:p w14:paraId="4472085E" w14:textId="77777777" w:rsidR="00EB3162" w:rsidRDefault="00EB3162"/>
        </w:tc>
      </w:tr>
      <w:tr w:rsidR="00EB3162" w14:paraId="20E06238"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8367E7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Часы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D9EB030"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BD9FF2D"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51F1DBD"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5C4C4EF" w14:textId="77777777" w:rsidR="00EB3162" w:rsidRDefault="00F160C3">
            <w:pPr>
              <w:spacing w:after="0" w:line="240" w:lineRule="auto"/>
              <w:rPr>
                <w:sz w:val="19"/>
                <w:szCs w:val="19"/>
              </w:rPr>
            </w:pPr>
            <w:r>
              <w:rPr>
                <w:rFonts w:ascii="Times New Roman" w:hAnsi="Times New Roman" w:cs="Times New Roman"/>
                <w:color w:val="000000"/>
                <w:sz w:val="19"/>
                <w:szCs w:val="19"/>
              </w:rPr>
              <w:t>4</w:t>
            </w:r>
          </w:p>
        </w:tc>
        <w:tc>
          <w:tcPr>
            <w:tcW w:w="1135" w:type="dxa"/>
          </w:tcPr>
          <w:p w14:paraId="78C3E687" w14:textId="77777777" w:rsidR="00EB3162" w:rsidRDefault="00EB3162"/>
        </w:tc>
        <w:tc>
          <w:tcPr>
            <w:tcW w:w="851" w:type="dxa"/>
          </w:tcPr>
          <w:p w14:paraId="0E6FC3DB" w14:textId="77777777" w:rsidR="00EB3162" w:rsidRDefault="00EB3162"/>
        </w:tc>
        <w:tc>
          <w:tcPr>
            <w:tcW w:w="285" w:type="dxa"/>
          </w:tcPr>
          <w:p w14:paraId="70B950F1" w14:textId="77777777" w:rsidR="00EB3162" w:rsidRDefault="00EB3162"/>
        </w:tc>
        <w:tc>
          <w:tcPr>
            <w:tcW w:w="1560" w:type="dxa"/>
          </w:tcPr>
          <w:p w14:paraId="10632A16" w14:textId="77777777" w:rsidR="00EB3162" w:rsidRDefault="00EB3162"/>
        </w:tc>
        <w:tc>
          <w:tcPr>
            <w:tcW w:w="920" w:type="dxa"/>
          </w:tcPr>
          <w:p w14:paraId="47523D46" w14:textId="77777777" w:rsidR="00EB3162" w:rsidRDefault="00EB3162"/>
        </w:tc>
        <w:tc>
          <w:tcPr>
            <w:tcW w:w="1208" w:type="dxa"/>
          </w:tcPr>
          <w:p w14:paraId="39057182" w14:textId="77777777" w:rsidR="00EB3162" w:rsidRDefault="00EB3162"/>
        </w:tc>
      </w:tr>
      <w:tr w:rsidR="00EB3162" w14:paraId="23965F0F"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B24B796"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AA3ED01" w14:textId="77777777" w:rsidR="00EB3162" w:rsidRDefault="00F160C3">
            <w:pPr>
              <w:spacing w:after="0" w:line="240" w:lineRule="auto"/>
              <w:rPr>
                <w:sz w:val="19"/>
                <w:szCs w:val="19"/>
              </w:rPr>
            </w:pPr>
            <w:r>
              <w:rPr>
                <w:rFonts w:ascii="Times New Roman" w:hAnsi="Times New Roman" w:cs="Times New Roman"/>
                <w:color w:val="000000"/>
                <w:sz w:val="19"/>
                <w:szCs w:val="19"/>
              </w:rPr>
              <w:t>72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DC80E56" w14:textId="77777777" w:rsidR="00EB3162" w:rsidRDefault="00F160C3">
            <w:pPr>
              <w:spacing w:after="0" w:line="240" w:lineRule="auto"/>
              <w:rPr>
                <w:sz w:val="19"/>
                <w:szCs w:val="19"/>
              </w:rPr>
            </w:pPr>
            <w:r>
              <w:rPr>
                <w:rFonts w:ascii="Times New Roman" w:hAnsi="Times New Roman" w:cs="Times New Roman"/>
                <w:color w:val="000000"/>
                <w:sz w:val="19"/>
                <w:szCs w:val="19"/>
              </w:rPr>
              <w:t>72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EDAE451" w14:textId="77777777" w:rsidR="00EB3162" w:rsidRDefault="00F160C3">
            <w:pPr>
              <w:spacing w:after="0" w:line="240" w:lineRule="auto"/>
              <w:rPr>
                <w:sz w:val="19"/>
                <w:szCs w:val="19"/>
              </w:rPr>
            </w:pPr>
            <w:r>
              <w:rPr>
                <w:rFonts w:ascii="Times New Roman" w:hAnsi="Times New Roman" w:cs="Times New Roman"/>
                <w:color w:val="000000"/>
                <w:sz w:val="19"/>
                <w:szCs w:val="19"/>
              </w:rPr>
              <w:t>72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E75C0A2" w14:textId="77777777" w:rsidR="00EB3162" w:rsidRDefault="00F160C3">
            <w:pPr>
              <w:spacing w:after="0" w:line="240" w:lineRule="auto"/>
              <w:rPr>
                <w:sz w:val="19"/>
                <w:szCs w:val="19"/>
              </w:rPr>
            </w:pPr>
            <w:r>
              <w:rPr>
                <w:rFonts w:ascii="Times New Roman" w:hAnsi="Times New Roman" w:cs="Times New Roman"/>
                <w:color w:val="000000"/>
                <w:sz w:val="19"/>
                <w:szCs w:val="19"/>
              </w:rPr>
              <w:t>72</w:t>
            </w:r>
          </w:p>
        </w:tc>
        <w:tc>
          <w:tcPr>
            <w:tcW w:w="1135" w:type="dxa"/>
          </w:tcPr>
          <w:p w14:paraId="266BCC16" w14:textId="77777777" w:rsidR="00EB3162" w:rsidRDefault="00EB3162"/>
        </w:tc>
        <w:tc>
          <w:tcPr>
            <w:tcW w:w="851" w:type="dxa"/>
          </w:tcPr>
          <w:p w14:paraId="10813B8A" w14:textId="77777777" w:rsidR="00EB3162" w:rsidRDefault="00EB3162"/>
        </w:tc>
        <w:tc>
          <w:tcPr>
            <w:tcW w:w="285" w:type="dxa"/>
          </w:tcPr>
          <w:p w14:paraId="48D5E4EA" w14:textId="77777777" w:rsidR="00EB3162" w:rsidRDefault="00EB3162"/>
        </w:tc>
        <w:tc>
          <w:tcPr>
            <w:tcW w:w="1560" w:type="dxa"/>
          </w:tcPr>
          <w:p w14:paraId="50BBBF4C" w14:textId="77777777" w:rsidR="00EB3162" w:rsidRDefault="00EB3162"/>
        </w:tc>
        <w:tc>
          <w:tcPr>
            <w:tcW w:w="920" w:type="dxa"/>
          </w:tcPr>
          <w:p w14:paraId="4DA69BBA" w14:textId="77777777" w:rsidR="00EB3162" w:rsidRDefault="00EB3162"/>
        </w:tc>
        <w:tc>
          <w:tcPr>
            <w:tcW w:w="1208" w:type="dxa"/>
          </w:tcPr>
          <w:p w14:paraId="0BB1159A" w14:textId="77777777" w:rsidR="00EB3162" w:rsidRDefault="00EB3162"/>
        </w:tc>
      </w:tr>
    </w:tbl>
    <w:p w14:paraId="5AC97912" w14:textId="77777777" w:rsidR="00EB3162" w:rsidRDefault="00F160C3">
      <w:pPr>
        <w:rPr>
          <w:sz w:val="0"/>
          <w:szCs w:val="0"/>
        </w:rPr>
      </w:pPr>
      <w:r>
        <w:br w:type="page"/>
      </w:r>
    </w:p>
    <w:tbl>
      <w:tblPr>
        <w:tblW w:w="0" w:type="auto"/>
        <w:tblCellMar>
          <w:left w:w="0" w:type="dxa"/>
          <w:right w:w="0" w:type="dxa"/>
        </w:tblCellMar>
        <w:tblLook w:val="04A0" w:firstRow="1" w:lastRow="0" w:firstColumn="1" w:lastColumn="0" w:noHBand="0" w:noVBand="1"/>
      </w:tblPr>
      <w:tblGrid>
        <w:gridCol w:w="3699"/>
        <w:gridCol w:w="804"/>
        <w:gridCol w:w="1070"/>
        <w:gridCol w:w="3732"/>
        <w:gridCol w:w="969"/>
      </w:tblGrid>
      <w:tr w:rsidR="00EB3162" w14:paraId="7F9B915F" w14:textId="77777777">
        <w:trPr>
          <w:trHeight w:hRule="exact" w:val="416"/>
        </w:trPr>
        <w:tc>
          <w:tcPr>
            <w:tcW w:w="4692" w:type="dxa"/>
            <w:gridSpan w:val="2"/>
            <w:shd w:val="clear" w:color="C0C0C0" w:fill="FFFFFF"/>
            <w:tcMar>
              <w:left w:w="34" w:type="dxa"/>
              <w:right w:w="34" w:type="dxa"/>
            </w:tcMar>
          </w:tcPr>
          <w:p w14:paraId="7E369156" w14:textId="77777777" w:rsidR="00EB3162" w:rsidRDefault="00F160C3">
            <w:pPr>
              <w:spacing w:after="0" w:line="240" w:lineRule="auto"/>
              <w:rPr>
                <w:sz w:val="16"/>
                <w:szCs w:val="16"/>
              </w:rPr>
            </w:pPr>
            <w:r>
              <w:rPr>
                <w:rFonts w:ascii="Times New Roman" w:hAnsi="Times New Roman" w:cs="Times New Roman"/>
                <w:noProof/>
                <w:color w:val="C0C0C0"/>
                <w:sz w:val="16"/>
                <w:szCs w:val="16"/>
                <w:lang w:val="ru-RU" w:eastAsia="ru-RU"/>
              </w:rPr>
              <w:lastRenderedPageBreak/>
              <w:drawing>
                <wp:anchor distT="0" distB="0" distL="114300" distR="114300" simplePos="0" relativeHeight="251659264" behindDoc="0" locked="0" layoutInCell="1" allowOverlap="1" wp14:anchorId="10961AE2" wp14:editId="69921A0E">
                  <wp:simplePos x="0" y="0"/>
                  <wp:positionH relativeFrom="column">
                    <wp:posOffset>-834390</wp:posOffset>
                  </wp:positionH>
                  <wp:positionV relativeFrom="paragraph">
                    <wp:posOffset>-417195</wp:posOffset>
                  </wp:positionV>
                  <wp:extent cx="7772400" cy="10668000"/>
                  <wp:effectExtent l="19050" t="0" r="0" b="0"/>
                  <wp:wrapNone/>
                  <wp:docPr id="2" name="Рисунок 2" descr="C:\Users\Magna\AppData\Local\Temp\Rar$DIa1800.20666\клин основы раннего детск возраста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gna\AppData\Local\Temp\Rar$DIa1800.20666\клин основы раннего детск возраста 002.jpg"/>
                          <pic:cNvPicPr>
                            <a:picLocks noChangeAspect="1" noChangeArrowheads="1"/>
                          </pic:cNvPicPr>
                        </pic:nvPicPr>
                        <pic:blipFill>
                          <a:blip r:embed="rId5"/>
                          <a:srcRect/>
                          <a:stretch>
                            <a:fillRect/>
                          </a:stretch>
                        </pic:blipFill>
                        <pic:spPr bwMode="auto">
                          <a:xfrm>
                            <a:off x="0" y="0"/>
                            <a:ext cx="7772400" cy="10668000"/>
                          </a:xfrm>
                          <a:prstGeom prst="rect">
                            <a:avLst/>
                          </a:prstGeom>
                          <a:noFill/>
                          <a:ln w="9525">
                            <a:noFill/>
                            <a:miter lim="800000"/>
                            <a:headEnd/>
                            <a:tailEnd/>
                          </a:ln>
                        </pic:spPr>
                      </pic:pic>
                    </a:graphicData>
                  </a:graphic>
                </wp:anchor>
              </w:drawing>
            </w:r>
            <w:r>
              <w:rPr>
                <w:rFonts w:ascii="Times New Roman" w:hAnsi="Times New Roman" w:cs="Times New Roman"/>
                <w:color w:val="C0C0C0"/>
                <w:sz w:val="16"/>
                <w:szCs w:val="16"/>
              </w:rPr>
              <w:t>УП: 44.04.03 МЛСЗ-17,18.plx</w:t>
            </w:r>
          </w:p>
        </w:tc>
        <w:tc>
          <w:tcPr>
            <w:tcW w:w="1135" w:type="dxa"/>
          </w:tcPr>
          <w:p w14:paraId="0E727C5E" w14:textId="77777777" w:rsidR="00EB3162" w:rsidRDefault="00EB3162"/>
        </w:tc>
        <w:tc>
          <w:tcPr>
            <w:tcW w:w="3970" w:type="dxa"/>
          </w:tcPr>
          <w:p w14:paraId="5919D9D2" w14:textId="77777777" w:rsidR="00EB3162" w:rsidRDefault="00EB3162"/>
        </w:tc>
        <w:tc>
          <w:tcPr>
            <w:tcW w:w="1007" w:type="dxa"/>
            <w:shd w:val="clear" w:color="C0C0C0" w:fill="FFFFFF"/>
            <w:tcMar>
              <w:left w:w="34" w:type="dxa"/>
              <w:right w:w="34" w:type="dxa"/>
            </w:tcMar>
          </w:tcPr>
          <w:p w14:paraId="4FC6258E"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2</w:t>
            </w:r>
          </w:p>
        </w:tc>
      </w:tr>
      <w:tr w:rsidR="00EB3162" w14:paraId="3C7E4299" w14:textId="77777777">
        <w:trPr>
          <w:trHeight w:hRule="exact" w:val="277"/>
        </w:trPr>
        <w:tc>
          <w:tcPr>
            <w:tcW w:w="3842" w:type="dxa"/>
            <w:shd w:val="clear" w:color="000000" w:fill="FFFFFF"/>
            <w:tcMar>
              <w:left w:w="34" w:type="dxa"/>
              <w:right w:w="34" w:type="dxa"/>
            </w:tcMar>
          </w:tcPr>
          <w:p w14:paraId="0E24F315"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Программу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составил</w:t>
            </w:r>
            <w:proofErr w:type="spellEnd"/>
            <w:r>
              <w:rPr>
                <w:rFonts w:ascii="Times New Roman" w:hAnsi="Times New Roman" w:cs="Times New Roman"/>
                <w:color w:val="000000"/>
                <w:sz w:val="19"/>
                <w:szCs w:val="19"/>
              </w:rPr>
              <w:t>(и):</w:t>
            </w:r>
          </w:p>
        </w:tc>
        <w:tc>
          <w:tcPr>
            <w:tcW w:w="852" w:type="dxa"/>
          </w:tcPr>
          <w:p w14:paraId="3A8E32FD" w14:textId="77777777" w:rsidR="00EB3162" w:rsidRDefault="00EB3162"/>
        </w:tc>
        <w:tc>
          <w:tcPr>
            <w:tcW w:w="1135" w:type="dxa"/>
          </w:tcPr>
          <w:p w14:paraId="7C46DCE3" w14:textId="77777777" w:rsidR="00EB3162" w:rsidRDefault="00EB3162"/>
        </w:tc>
        <w:tc>
          <w:tcPr>
            <w:tcW w:w="3970" w:type="dxa"/>
          </w:tcPr>
          <w:p w14:paraId="4594ED85" w14:textId="77777777" w:rsidR="00EB3162" w:rsidRDefault="00EB3162"/>
        </w:tc>
        <w:tc>
          <w:tcPr>
            <w:tcW w:w="993" w:type="dxa"/>
          </w:tcPr>
          <w:p w14:paraId="7D68E74C" w14:textId="77777777" w:rsidR="00EB3162" w:rsidRDefault="00EB3162"/>
        </w:tc>
      </w:tr>
      <w:tr w:rsidR="00EB3162" w:rsidRPr="00F160C3" w14:paraId="3B8A9202" w14:textId="77777777">
        <w:trPr>
          <w:trHeight w:hRule="exact" w:val="277"/>
        </w:trPr>
        <w:tc>
          <w:tcPr>
            <w:tcW w:w="10788" w:type="dxa"/>
            <w:gridSpan w:val="5"/>
            <w:shd w:val="clear" w:color="000000" w:fill="FFFFFF"/>
            <w:tcMar>
              <w:left w:w="34" w:type="dxa"/>
              <w:right w:w="34" w:type="dxa"/>
            </w:tcMar>
          </w:tcPr>
          <w:p w14:paraId="52CDC850" w14:textId="77777777" w:rsidR="00EB3162" w:rsidRPr="00F160C3" w:rsidRDefault="00F160C3">
            <w:pPr>
              <w:spacing w:after="0" w:line="240" w:lineRule="auto"/>
              <w:rPr>
                <w:sz w:val="19"/>
                <w:szCs w:val="19"/>
                <w:lang w:val="ru-RU"/>
              </w:rPr>
            </w:pPr>
            <w:proofErr w:type="spellStart"/>
            <w:r w:rsidRPr="00F160C3">
              <w:rPr>
                <w:rFonts w:ascii="Times New Roman" w:hAnsi="Times New Roman" w:cs="Times New Roman"/>
                <w:i/>
                <w:color w:val="000000"/>
                <w:sz w:val="19"/>
                <w:szCs w:val="19"/>
                <w:lang w:val="ru-RU"/>
              </w:rPr>
              <w:t>канд.психол.наук</w:t>
            </w:r>
            <w:proofErr w:type="spellEnd"/>
            <w:r w:rsidRPr="00F160C3">
              <w:rPr>
                <w:rFonts w:ascii="Times New Roman" w:hAnsi="Times New Roman" w:cs="Times New Roman"/>
                <w:i/>
                <w:color w:val="000000"/>
                <w:sz w:val="19"/>
                <w:szCs w:val="19"/>
                <w:lang w:val="ru-RU"/>
              </w:rPr>
              <w:t xml:space="preserve">, доцент, </w:t>
            </w:r>
            <w:proofErr w:type="spellStart"/>
            <w:r w:rsidRPr="00F160C3">
              <w:rPr>
                <w:rFonts w:ascii="Times New Roman" w:hAnsi="Times New Roman" w:cs="Times New Roman"/>
                <w:i/>
                <w:color w:val="000000"/>
                <w:sz w:val="19"/>
                <w:szCs w:val="19"/>
                <w:lang w:val="ru-RU"/>
              </w:rPr>
              <w:t>Жулина</w:t>
            </w:r>
            <w:proofErr w:type="spellEnd"/>
            <w:r w:rsidRPr="00F160C3">
              <w:rPr>
                <w:rFonts w:ascii="Times New Roman" w:hAnsi="Times New Roman" w:cs="Times New Roman"/>
                <w:i/>
                <w:color w:val="000000"/>
                <w:sz w:val="19"/>
                <w:szCs w:val="19"/>
                <w:lang w:val="ru-RU"/>
              </w:rPr>
              <w:t xml:space="preserve"> Е.В. _________________</w:t>
            </w:r>
          </w:p>
        </w:tc>
      </w:tr>
      <w:tr w:rsidR="00EB3162" w:rsidRPr="00F160C3" w14:paraId="1F238431" w14:textId="77777777">
        <w:trPr>
          <w:trHeight w:hRule="exact" w:val="277"/>
        </w:trPr>
        <w:tc>
          <w:tcPr>
            <w:tcW w:w="3828" w:type="dxa"/>
          </w:tcPr>
          <w:p w14:paraId="4E10349C" w14:textId="77777777" w:rsidR="00EB3162" w:rsidRPr="00F160C3" w:rsidRDefault="00EB3162">
            <w:pPr>
              <w:rPr>
                <w:lang w:val="ru-RU"/>
              </w:rPr>
            </w:pPr>
          </w:p>
        </w:tc>
        <w:tc>
          <w:tcPr>
            <w:tcW w:w="852" w:type="dxa"/>
          </w:tcPr>
          <w:p w14:paraId="5EBF355D" w14:textId="77777777" w:rsidR="00EB3162" w:rsidRPr="00F160C3" w:rsidRDefault="00EB3162">
            <w:pPr>
              <w:rPr>
                <w:lang w:val="ru-RU"/>
              </w:rPr>
            </w:pPr>
          </w:p>
        </w:tc>
        <w:tc>
          <w:tcPr>
            <w:tcW w:w="1135" w:type="dxa"/>
          </w:tcPr>
          <w:p w14:paraId="686F11D1" w14:textId="77777777" w:rsidR="00EB3162" w:rsidRPr="00F160C3" w:rsidRDefault="00EB3162">
            <w:pPr>
              <w:rPr>
                <w:lang w:val="ru-RU"/>
              </w:rPr>
            </w:pPr>
          </w:p>
        </w:tc>
        <w:tc>
          <w:tcPr>
            <w:tcW w:w="3970" w:type="dxa"/>
          </w:tcPr>
          <w:p w14:paraId="080B6163" w14:textId="77777777" w:rsidR="00EB3162" w:rsidRPr="00F160C3" w:rsidRDefault="00EB3162">
            <w:pPr>
              <w:rPr>
                <w:lang w:val="ru-RU"/>
              </w:rPr>
            </w:pPr>
          </w:p>
        </w:tc>
        <w:tc>
          <w:tcPr>
            <w:tcW w:w="993" w:type="dxa"/>
          </w:tcPr>
          <w:p w14:paraId="37A3BA01" w14:textId="77777777" w:rsidR="00EB3162" w:rsidRPr="00F160C3" w:rsidRDefault="00EB3162">
            <w:pPr>
              <w:rPr>
                <w:lang w:val="ru-RU"/>
              </w:rPr>
            </w:pPr>
          </w:p>
        </w:tc>
      </w:tr>
      <w:tr w:rsidR="00EB3162" w14:paraId="19F23271" w14:textId="77777777">
        <w:trPr>
          <w:trHeight w:hRule="exact" w:val="277"/>
        </w:trPr>
        <w:tc>
          <w:tcPr>
            <w:tcW w:w="3842" w:type="dxa"/>
            <w:shd w:val="clear" w:color="000000" w:fill="FFFFFF"/>
            <w:tcMar>
              <w:left w:w="34" w:type="dxa"/>
              <w:right w:w="34" w:type="dxa"/>
            </w:tcMar>
          </w:tcPr>
          <w:p w14:paraId="30931EBF"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Рецензент</w:t>
            </w:r>
            <w:proofErr w:type="spellEnd"/>
            <w:r>
              <w:rPr>
                <w:rFonts w:ascii="Times New Roman" w:hAnsi="Times New Roman" w:cs="Times New Roman"/>
                <w:color w:val="000000"/>
                <w:sz w:val="19"/>
                <w:szCs w:val="19"/>
              </w:rPr>
              <w:t>(ы):</w:t>
            </w:r>
          </w:p>
        </w:tc>
        <w:tc>
          <w:tcPr>
            <w:tcW w:w="852" w:type="dxa"/>
          </w:tcPr>
          <w:p w14:paraId="170F6227" w14:textId="77777777" w:rsidR="00EB3162" w:rsidRDefault="00EB3162"/>
        </w:tc>
        <w:tc>
          <w:tcPr>
            <w:tcW w:w="1135" w:type="dxa"/>
          </w:tcPr>
          <w:p w14:paraId="443520B3" w14:textId="77777777" w:rsidR="00EB3162" w:rsidRDefault="00EB3162"/>
        </w:tc>
        <w:tc>
          <w:tcPr>
            <w:tcW w:w="3970" w:type="dxa"/>
          </w:tcPr>
          <w:p w14:paraId="45344526" w14:textId="77777777" w:rsidR="00EB3162" w:rsidRDefault="00EB3162"/>
        </w:tc>
        <w:tc>
          <w:tcPr>
            <w:tcW w:w="993" w:type="dxa"/>
          </w:tcPr>
          <w:p w14:paraId="014D9FA5" w14:textId="77777777" w:rsidR="00EB3162" w:rsidRDefault="00EB3162"/>
        </w:tc>
      </w:tr>
      <w:tr w:rsidR="00EB3162" w14:paraId="5AFDC66F" w14:textId="77777777">
        <w:trPr>
          <w:trHeight w:hRule="exact" w:val="277"/>
        </w:trPr>
        <w:tc>
          <w:tcPr>
            <w:tcW w:w="10788" w:type="dxa"/>
            <w:gridSpan w:val="5"/>
            <w:shd w:val="clear" w:color="000000" w:fill="FFFFFF"/>
            <w:tcMar>
              <w:left w:w="34" w:type="dxa"/>
              <w:right w:w="34" w:type="dxa"/>
            </w:tcMar>
          </w:tcPr>
          <w:p w14:paraId="7B85E70D" w14:textId="77777777" w:rsidR="00EB3162" w:rsidRDefault="00F160C3">
            <w:pPr>
              <w:spacing w:after="0" w:line="240" w:lineRule="auto"/>
              <w:rPr>
                <w:sz w:val="19"/>
                <w:szCs w:val="19"/>
              </w:rPr>
            </w:pPr>
            <w:r>
              <w:rPr>
                <w:rFonts w:ascii="Times New Roman" w:hAnsi="Times New Roman" w:cs="Times New Roman"/>
                <w:i/>
                <w:color w:val="000000"/>
                <w:sz w:val="19"/>
                <w:szCs w:val="19"/>
              </w:rPr>
              <w:t>_________________</w:t>
            </w:r>
          </w:p>
        </w:tc>
      </w:tr>
      <w:tr w:rsidR="00EB3162" w14:paraId="6559156B" w14:textId="77777777">
        <w:trPr>
          <w:trHeight w:hRule="exact" w:val="1111"/>
        </w:trPr>
        <w:tc>
          <w:tcPr>
            <w:tcW w:w="3828" w:type="dxa"/>
          </w:tcPr>
          <w:p w14:paraId="54B2775A" w14:textId="77777777" w:rsidR="00EB3162" w:rsidRDefault="00EB3162"/>
        </w:tc>
        <w:tc>
          <w:tcPr>
            <w:tcW w:w="852" w:type="dxa"/>
          </w:tcPr>
          <w:p w14:paraId="5D99882B" w14:textId="77777777" w:rsidR="00EB3162" w:rsidRDefault="00EB3162"/>
        </w:tc>
        <w:tc>
          <w:tcPr>
            <w:tcW w:w="1135" w:type="dxa"/>
          </w:tcPr>
          <w:p w14:paraId="6609B69B" w14:textId="77777777" w:rsidR="00EB3162" w:rsidRDefault="00EB3162"/>
        </w:tc>
        <w:tc>
          <w:tcPr>
            <w:tcW w:w="3970" w:type="dxa"/>
          </w:tcPr>
          <w:p w14:paraId="1DAF421C" w14:textId="77777777" w:rsidR="00EB3162" w:rsidRDefault="00EB3162"/>
        </w:tc>
        <w:tc>
          <w:tcPr>
            <w:tcW w:w="993" w:type="dxa"/>
          </w:tcPr>
          <w:p w14:paraId="6787F1EE" w14:textId="77777777" w:rsidR="00EB3162" w:rsidRDefault="00EB3162"/>
        </w:tc>
      </w:tr>
      <w:tr w:rsidR="00EB3162" w14:paraId="28AFAEDC" w14:textId="77777777">
        <w:trPr>
          <w:trHeight w:hRule="exact" w:val="277"/>
        </w:trPr>
        <w:tc>
          <w:tcPr>
            <w:tcW w:w="5826" w:type="dxa"/>
            <w:gridSpan w:val="3"/>
            <w:shd w:val="clear" w:color="000000" w:fill="FFFFFF"/>
            <w:tcMar>
              <w:left w:w="34" w:type="dxa"/>
              <w:right w:w="34" w:type="dxa"/>
            </w:tcMar>
          </w:tcPr>
          <w:p w14:paraId="2597A189"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Рабочая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программа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p>
        </w:tc>
        <w:tc>
          <w:tcPr>
            <w:tcW w:w="3970" w:type="dxa"/>
          </w:tcPr>
          <w:p w14:paraId="451CBB51" w14:textId="77777777" w:rsidR="00EB3162" w:rsidRDefault="00EB3162"/>
        </w:tc>
        <w:tc>
          <w:tcPr>
            <w:tcW w:w="993" w:type="dxa"/>
          </w:tcPr>
          <w:p w14:paraId="7A4AF541" w14:textId="77777777" w:rsidR="00EB3162" w:rsidRDefault="00EB3162"/>
        </w:tc>
      </w:tr>
      <w:tr w:rsidR="00EB3162" w:rsidRPr="00F160C3" w14:paraId="3A105101" w14:textId="77777777">
        <w:trPr>
          <w:trHeight w:hRule="exact" w:val="277"/>
        </w:trPr>
        <w:tc>
          <w:tcPr>
            <w:tcW w:w="10788" w:type="dxa"/>
            <w:gridSpan w:val="5"/>
            <w:shd w:val="clear" w:color="000000" w:fill="FFFFFF"/>
            <w:tcMar>
              <w:left w:w="34" w:type="dxa"/>
              <w:right w:w="34" w:type="dxa"/>
            </w:tcMar>
          </w:tcPr>
          <w:p w14:paraId="76D3E54A"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Клинические основы раннего детского возраста</w:t>
            </w:r>
          </w:p>
        </w:tc>
      </w:tr>
      <w:tr w:rsidR="00EB3162" w:rsidRPr="00F160C3" w14:paraId="4322347A" w14:textId="77777777">
        <w:trPr>
          <w:trHeight w:hRule="exact" w:val="277"/>
        </w:trPr>
        <w:tc>
          <w:tcPr>
            <w:tcW w:w="3828" w:type="dxa"/>
          </w:tcPr>
          <w:p w14:paraId="1F00566D" w14:textId="77777777" w:rsidR="00EB3162" w:rsidRPr="00F160C3" w:rsidRDefault="00EB3162">
            <w:pPr>
              <w:rPr>
                <w:lang w:val="ru-RU"/>
              </w:rPr>
            </w:pPr>
          </w:p>
        </w:tc>
        <w:tc>
          <w:tcPr>
            <w:tcW w:w="852" w:type="dxa"/>
          </w:tcPr>
          <w:p w14:paraId="6B005CE0" w14:textId="77777777" w:rsidR="00EB3162" w:rsidRPr="00F160C3" w:rsidRDefault="00EB3162">
            <w:pPr>
              <w:rPr>
                <w:lang w:val="ru-RU"/>
              </w:rPr>
            </w:pPr>
          </w:p>
        </w:tc>
        <w:tc>
          <w:tcPr>
            <w:tcW w:w="1135" w:type="dxa"/>
          </w:tcPr>
          <w:p w14:paraId="07F7EFF2" w14:textId="77777777" w:rsidR="00EB3162" w:rsidRPr="00F160C3" w:rsidRDefault="00EB3162">
            <w:pPr>
              <w:rPr>
                <w:lang w:val="ru-RU"/>
              </w:rPr>
            </w:pPr>
          </w:p>
        </w:tc>
        <w:tc>
          <w:tcPr>
            <w:tcW w:w="3970" w:type="dxa"/>
          </w:tcPr>
          <w:p w14:paraId="4DBCC00D" w14:textId="77777777" w:rsidR="00EB3162" w:rsidRPr="00F160C3" w:rsidRDefault="00EB3162">
            <w:pPr>
              <w:rPr>
                <w:lang w:val="ru-RU"/>
              </w:rPr>
            </w:pPr>
          </w:p>
        </w:tc>
        <w:tc>
          <w:tcPr>
            <w:tcW w:w="993" w:type="dxa"/>
          </w:tcPr>
          <w:p w14:paraId="5D2081D8" w14:textId="77777777" w:rsidR="00EB3162" w:rsidRPr="00F160C3" w:rsidRDefault="00EB3162">
            <w:pPr>
              <w:rPr>
                <w:lang w:val="ru-RU"/>
              </w:rPr>
            </w:pPr>
          </w:p>
        </w:tc>
      </w:tr>
      <w:tr w:rsidR="00EB3162" w:rsidRPr="00F160C3" w14:paraId="247876B3" w14:textId="77777777">
        <w:trPr>
          <w:trHeight w:hRule="exact" w:val="277"/>
        </w:trPr>
        <w:tc>
          <w:tcPr>
            <w:tcW w:w="5826" w:type="dxa"/>
            <w:gridSpan w:val="3"/>
            <w:shd w:val="clear" w:color="000000" w:fill="FFFFFF"/>
            <w:tcMar>
              <w:left w:w="34" w:type="dxa"/>
              <w:right w:w="34" w:type="dxa"/>
            </w:tcMar>
          </w:tcPr>
          <w:p w14:paraId="1244139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разработана в соответствии с ФГОС:</w:t>
            </w:r>
          </w:p>
        </w:tc>
        <w:tc>
          <w:tcPr>
            <w:tcW w:w="3970" w:type="dxa"/>
          </w:tcPr>
          <w:p w14:paraId="58AFAD6A" w14:textId="77777777" w:rsidR="00EB3162" w:rsidRPr="00F160C3" w:rsidRDefault="00EB3162">
            <w:pPr>
              <w:rPr>
                <w:lang w:val="ru-RU"/>
              </w:rPr>
            </w:pPr>
          </w:p>
        </w:tc>
        <w:tc>
          <w:tcPr>
            <w:tcW w:w="993" w:type="dxa"/>
          </w:tcPr>
          <w:p w14:paraId="669CB27E" w14:textId="77777777" w:rsidR="00EB3162" w:rsidRPr="00F160C3" w:rsidRDefault="00EB3162">
            <w:pPr>
              <w:rPr>
                <w:lang w:val="ru-RU"/>
              </w:rPr>
            </w:pPr>
          </w:p>
        </w:tc>
      </w:tr>
      <w:tr w:rsidR="00EB3162" w:rsidRPr="00F160C3" w14:paraId="733A8D36" w14:textId="77777777">
        <w:trPr>
          <w:trHeight w:hRule="exact" w:val="1137"/>
        </w:trPr>
        <w:tc>
          <w:tcPr>
            <w:tcW w:w="10788" w:type="dxa"/>
            <w:gridSpan w:val="5"/>
            <w:shd w:val="clear" w:color="000000" w:fill="FFFFFF"/>
            <w:tcMar>
              <w:left w:w="34" w:type="dxa"/>
              <w:right w:w="34" w:type="dxa"/>
            </w:tcMar>
          </w:tcPr>
          <w:p w14:paraId="3C6E6C39"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Федеральный государственный образовательный стандарт высшего образования по направлению подготовки 44.04.03 СПЕЦИАЛЬНОЕ (ДЕФЕКТОЛОГИЧЕСКОЕ) ОБРАЗОВАНИЕ (уровень магистратуры) Федеральный государственный образовательный стандарт высшего образования по направлению подготовки 44.04.03 СПЕЦИАЛЬНОЕ (ДЕФЕКТОЛОГИЧЕСКОЕ) ОБРАЗОВАНИЕ (уровень магистратуры). Утвержден приказом Министерства образования и науки Российской Федерации от 28.08.2015г. №904</w:t>
            </w:r>
          </w:p>
        </w:tc>
      </w:tr>
      <w:tr w:rsidR="00EB3162" w:rsidRPr="00F160C3" w14:paraId="596081B8" w14:textId="77777777">
        <w:trPr>
          <w:trHeight w:hRule="exact" w:val="277"/>
        </w:trPr>
        <w:tc>
          <w:tcPr>
            <w:tcW w:w="3828" w:type="dxa"/>
          </w:tcPr>
          <w:p w14:paraId="28484DE6" w14:textId="77777777" w:rsidR="00EB3162" w:rsidRPr="00F160C3" w:rsidRDefault="00EB3162">
            <w:pPr>
              <w:rPr>
                <w:lang w:val="ru-RU"/>
              </w:rPr>
            </w:pPr>
          </w:p>
        </w:tc>
        <w:tc>
          <w:tcPr>
            <w:tcW w:w="852" w:type="dxa"/>
          </w:tcPr>
          <w:p w14:paraId="78E13F00" w14:textId="77777777" w:rsidR="00EB3162" w:rsidRPr="00F160C3" w:rsidRDefault="00EB3162">
            <w:pPr>
              <w:rPr>
                <w:lang w:val="ru-RU"/>
              </w:rPr>
            </w:pPr>
          </w:p>
        </w:tc>
        <w:tc>
          <w:tcPr>
            <w:tcW w:w="1135" w:type="dxa"/>
          </w:tcPr>
          <w:p w14:paraId="743AEA05" w14:textId="77777777" w:rsidR="00EB3162" w:rsidRPr="00F160C3" w:rsidRDefault="00EB3162">
            <w:pPr>
              <w:rPr>
                <w:lang w:val="ru-RU"/>
              </w:rPr>
            </w:pPr>
          </w:p>
        </w:tc>
        <w:tc>
          <w:tcPr>
            <w:tcW w:w="3970" w:type="dxa"/>
          </w:tcPr>
          <w:p w14:paraId="1330A7F2" w14:textId="77777777" w:rsidR="00EB3162" w:rsidRPr="00F160C3" w:rsidRDefault="00EB3162">
            <w:pPr>
              <w:rPr>
                <w:lang w:val="ru-RU"/>
              </w:rPr>
            </w:pPr>
          </w:p>
        </w:tc>
        <w:tc>
          <w:tcPr>
            <w:tcW w:w="993" w:type="dxa"/>
          </w:tcPr>
          <w:p w14:paraId="4CA7B891" w14:textId="77777777" w:rsidR="00EB3162" w:rsidRPr="00F160C3" w:rsidRDefault="00EB3162">
            <w:pPr>
              <w:rPr>
                <w:lang w:val="ru-RU"/>
              </w:rPr>
            </w:pPr>
          </w:p>
        </w:tc>
      </w:tr>
      <w:tr w:rsidR="00EB3162" w:rsidRPr="00F160C3" w14:paraId="6A0417E3" w14:textId="77777777">
        <w:trPr>
          <w:trHeight w:hRule="exact" w:val="277"/>
        </w:trPr>
        <w:tc>
          <w:tcPr>
            <w:tcW w:w="5826" w:type="dxa"/>
            <w:gridSpan w:val="3"/>
            <w:shd w:val="clear" w:color="000000" w:fill="FFFFFF"/>
            <w:tcMar>
              <w:left w:w="34" w:type="dxa"/>
              <w:right w:w="34" w:type="dxa"/>
            </w:tcMar>
          </w:tcPr>
          <w:p w14:paraId="665D510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составлена на основании учебного плана:</w:t>
            </w:r>
          </w:p>
        </w:tc>
        <w:tc>
          <w:tcPr>
            <w:tcW w:w="3970" w:type="dxa"/>
          </w:tcPr>
          <w:p w14:paraId="24FA4393" w14:textId="77777777" w:rsidR="00EB3162" w:rsidRPr="00F160C3" w:rsidRDefault="00EB3162">
            <w:pPr>
              <w:rPr>
                <w:lang w:val="ru-RU"/>
              </w:rPr>
            </w:pPr>
          </w:p>
        </w:tc>
        <w:tc>
          <w:tcPr>
            <w:tcW w:w="993" w:type="dxa"/>
          </w:tcPr>
          <w:p w14:paraId="2FFF2390" w14:textId="77777777" w:rsidR="00EB3162" w:rsidRPr="00F160C3" w:rsidRDefault="00EB3162">
            <w:pPr>
              <w:rPr>
                <w:lang w:val="ru-RU"/>
              </w:rPr>
            </w:pPr>
          </w:p>
        </w:tc>
      </w:tr>
      <w:tr w:rsidR="00EB3162" w:rsidRPr="00F160C3" w14:paraId="50A9F979" w14:textId="77777777">
        <w:trPr>
          <w:trHeight w:hRule="exact" w:val="478"/>
        </w:trPr>
        <w:tc>
          <w:tcPr>
            <w:tcW w:w="10788" w:type="dxa"/>
            <w:gridSpan w:val="5"/>
            <w:shd w:val="clear" w:color="000000" w:fill="FFFFFF"/>
            <w:tcMar>
              <w:left w:w="34" w:type="dxa"/>
              <w:right w:w="34" w:type="dxa"/>
            </w:tcMar>
          </w:tcPr>
          <w:p w14:paraId="3A1551BB"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Направление подготовки 44.04.03 СПЕЦИАЛЬНОЕ (ДЕФЕКТОЛОГИЧЕСКОЕ) ОБРАЗОВАНИЕ</w:t>
            </w:r>
          </w:p>
          <w:p w14:paraId="5EED4CD9"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Профиль </w:t>
            </w:r>
            <w:proofErr w:type="spellStart"/>
            <w:r w:rsidRPr="00F160C3">
              <w:rPr>
                <w:rFonts w:ascii="Times New Roman" w:hAnsi="Times New Roman" w:cs="Times New Roman"/>
                <w:color w:val="000000"/>
                <w:sz w:val="19"/>
                <w:szCs w:val="19"/>
                <w:lang w:val="ru-RU"/>
              </w:rPr>
              <w:t>подготвки</w:t>
            </w:r>
            <w:proofErr w:type="spellEnd"/>
            <w:r w:rsidRPr="00F160C3">
              <w:rPr>
                <w:rFonts w:ascii="Times New Roman" w:hAnsi="Times New Roman" w:cs="Times New Roman"/>
                <w:color w:val="000000"/>
                <w:sz w:val="19"/>
                <w:szCs w:val="19"/>
                <w:lang w:val="ru-RU"/>
              </w:rPr>
              <w:t xml:space="preserve"> Логопедическое сопровождение детей и взрослых</w:t>
            </w:r>
          </w:p>
        </w:tc>
      </w:tr>
      <w:tr w:rsidR="00EB3162" w:rsidRPr="00F160C3" w14:paraId="2748BBAC" w14:textId="77777777">
        <w:trPr>
          <w:trHeight w:hRule="exact" w:val="416"/>
        </w:trPr>
        <w:tc>
          <w:tcPr>
            <w:tcW w:w="10788" w:type="dxa"/>
            <w:gridSpan w:val="5"/>
            <w:shd w:val="clear" w:color="000000" w:fill="FFFFFF"/>
            <w:tcMar>
              <w:left w:w="34" w:type="dxa"/>
              <w:right w:w="34" w:type="dxa"/>
            </w:tcMar>
          </w:tcPr>
          <w:p w14:paraId="23D46C3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утвержденного учёным советом вуза от 30.08.2017 протокол № 13.</w:t>
            </w:r>
          </w:p>
        </w:tc>
      </w:tr>
      <w:tr w:rsidR="00EB3162" w:rsidRPr="00F160C3" w14:paraId="08702DD6" w14:textId="77777777">
        <w:trPr>
          <w:trHeight w:hRule="exact" w:val="555"/>
        </w:trPr>
        <w:tc>
          <w:tcPr>
            <w:tcW w:w="3828" w:type="dxa"/>
          </w:tcPr>
          <w:p w14:paraId="2C547DB7" w14:textId="77777777" w:rsidR="00EB3162" w:rsidRPr="00F160C3" w:rsidRDefault="00EB3162">
            <w:pPr>
              <w:rPr>
                <w:lang w:val="ru-RU"/>
              </w:rPr>
            </w:pPr>
          </w:p>
        </w:tc>
        <w:tc>
          <w:tcPr>
            <w:tcW w:w="852" w:type="dxa"/>
          </w:tcPr>
          <w:p w14:paraId="4067B337" w14:textId="77777777" w:rsidR="00EB3162" w:rsidRPr="00F160C3" w:rsidRDefault="00EB3162">
            <w:pPr>
              <w:rPr>
                <w:lang w:val="ru-RU"/>
              </w:rPr>
            </w:pPr>
          </w:p>
        </w:tc>
        <w:tc>
          <w:tcPr>
            <w:tcW w:w="1135" w:type="dxa"/>
          </w:tcPr>
          <w:p w14:paraId="655327BC" w14:textId="77777777" w:rsidR="00EB3162" w:rsidRPr="00F160C3" w:rsidRDefault="00EB3162">
            <w:pPr>
              <w:rPr>
                <w:lang w:val="ru-RU"/>
              </w:rPr>
            </w:pPr>
          </w:p>
        </w:tc>
        <w:tc>
          <w:tcPr>
            <w:tcW w:w="3970" w:type="dxa"/>
          </w:tcPr>
          <w:p w14:paraId="42284092" w14:textId="77777777" w:rsidR="00EB3162" w:rsidRPr="00F160C3" w:rsidRDefault="00EB3162">
            <w:pPr>
              <w:rPr>
                <w:lang w:val="ru-RU"/>
              </w:rPr>
            </w:pPr>
          </w:p>
        </w:tc>
        <w:tc>
          <w:tcPr>
            <w:tcW w:w="993" w:type="dxa"/>
          </w:tcPr>
          <w:p w14:paraId="1D4202BF" w14:textId="77777777" w:rsidR="00EB3162" w:rsidRPr="00F160C3" w:rsidRDefault="00EB3162">
            <w:pPr>
              <w:rPr>
                <w:lang w:val="ru-RU"/>
              </w:rPr>
            </w:pPr>
          </w:p>
        </w:tc>
      </w:tr>
      <w:tr w:rsidR="00EB3162" w:rsidRPr="00F160C3" w14:paraId="2236CF4A" w14:textId="77777777">
        <w:trPr>
          <w:trHeight w:hRule="exact" w:val="277"/>
        </w:trPr>
        <w:tc>
          <w:tcPr>
            <w:tcW w:w="10788" w:type="dxa"/>
            <w:gridSpan w:val="5"/>
            <w:shd w:val="clear" w:color="000000" w:fill="FFFFFF"/>
            <w:tcMar>
              <w:left w:w="34" w:type="dxa"/>
              <w:right w:w="34" w:type="dxa"/>
            </w:tcMar>
          </w:tcPr>
          <w:p w14:paraId="529B130E"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Рабочая программа одобрена на заседании кафедры</w:t>
            </w:r>
          </w:p>
        </w:tc>
      </w:tr>
      <w:tr w:rsidR="00EB3162" w14:paraId="3F8DE47B" w14:textId="77777777">
        <w:trPr>
          <w:trHeight w:hRule="exact" w:val="277"/>
        </w:trPr>
        <w:tc>
          <w:tcPr>
            <w:tcW w:w="10788" w:type="dxa"/>
            <w:gridSpan w:val="5"/>
            <w:shd w:val="clear" w:color="000000" w:fill="FFFFFF"/>
            <w:tcMar>
              <w:left w:w="34" w:type="dxa"/>
              <w:right w:w="34" w:type="dxa"/>
            </w:tcMar>
          </w:tcPr>
          <w:p w14:paraId="2BBAFD23" w14:textId="77777777" w:rsidR="00EB3162" w:rsidRDefault="00F160C3">
            <w:pPr>
              <w:spacing w:after="0" w:line="240" w:lineRule="auto"/>
              <w:rPr>
                <w:sz w:val="19"/>
                <w:szCs w:val="19"/>
              </w:rPr>
            </w:pPr>
            <w:r>
              <w:rPr>
                <w:rFonts w:ascii="Times New Roman" w:hAnsi="Times New Roman" w:cs="Times New Roman"/>
                <w:b/>
                <w:color w:val="000000"/>
                <w:sz w:val="19"/>
                <w:szCs w:val="19"/>
              </w:rPr>
              <w:t xml:space="preserve">Специальной </w:t>
            </w:r>
            <w:proofErr w:type="spellStart"/>
            <w:r>
              <w:rPr>
                <w:rFonts w:ascii="Times New Roman" w:hAnsi="Times New Roman" w:cs="Times New Roman"/>
                <w:b/>
                <w:color w:val="000000"/>
                <w:sz w:val="19"/>
                <w:szCs w:val="19"/>
              </w:rPr>
              <w:t>педагогики</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психологии</w:t>
            </w:r>
            <w:proofErr w:type="spellEnd"/>
          </w:p>
        </w:tc>
      </w:tr>
      <w:tr w:rsidR="00EB3162" w14:paraId="2D4A330E" w14:textId="77777777">
        <w:trPr>
          <w:trHeight w:hRule="exact" w:val="277"/>
        </w:trPr>
        <w:tc>
          <w:tcPr>
            <w:tcW w:w="3828" w:type="dxa"/>
          </w:tcPr>
          <w:p w14:paraId="41832870" w14:textId="77777777" w:rsidR="00EB3162" w:rsidRDefault="00EB3162"/>
        </w:tc>
        <w:tc>
          <w:tcPr>
            <w:tcW w:w="852" w:type="dxa"/>
          </w:tcPr>
          <w:p w14:paraId="5FB31DC9" w14:textId="77777777" w:rsidR="00EB3162" w:rsidRDefault="00EB3162"/>
        </w:tc>
        <w:tc>
          <w:tcPr>
            <w:tcW w:w="1135" w:type="dxa"/>
          </w:tcPr>
          <w:p w14:paraId="758AA4B2" w14:textId="77777777" w:rsidR="00EB3162" w:rsidRDefault="00EB3162"/>
        </w:tc>
        <w:tc>
          <w:tcPr>
            <w:tcW w:w="3970" w:type="dxa"/>
          </w:tcPr>
          <w:p w14:paraId="62DD4A75" w14:textId="77777777" w:rsidR="00EB3162" w:rsidRDefault="00EB3162"/>
        </w:tc>
        <w:tc>
          <w:tcPr>
            <w:tcW w:w="993" w:type="dxa"/>
          </w:tcPr>
          <w:p w14:paraId="5E7E45D7" w14:textId="77777777" w:rsidR="00EB3162" w:rsidRDefault="00EB3162"/>
        </w:tc>
      </w:tr>
      <w:tr w:rsidR="00EB3162" w:rsidRPr="00F160C3" w14:paraId="063F149B" w14:textId="77777777">
        <w:trPr>
          <w:trHeight w:hRule="exact" w:val="697"/>
        </w:trPr>
        <w:tc>
          <w:tcPr>
            <w:tcW w:w="10788" w:type="dxa"/>
            <w:gridSpan w:val="5"/>
            <w:shd w:val="clear" w:color="000000" w:fill="FFFFFF"/>
            <w:tcMar>
              <w:left w:w="34" w:type="dxa"/>
              <w:right w:w="34" w:type="dxa"/>
            </w:tcMar>
          </w:tcPr>
          <w:p w14:paraId="129573C9"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Протокол от __ __________ 2017 г.  №  __</w:t>
            </w:r>
          </w:p>
          <w:p w14:paraId="0A87956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Срок действия программы: 2017-2020 </w:t>
            </w:r>
            <w:proofErr w:type="spellStart"/>
            <w:r w:rsidRPr="00F160C3">
              <w:rPr>
                <w:rFonts w:ascii="Times New Roman" w:hAnsi="Times New Roman" w:cs="Times New Roman"/>
                <w:color w:val="000000"/>
                <w:sz w:val="19"/>
                <w:szCs w:val="19"/>
                <w:lang w:val="ru-RU"/>
              </w:rPr>
              <w:t>уч.г</w:t>
            </w:r>
            <w:proofErr w:type="spellEnd"/>
            <w:r w:rsidRPr="00F160C3">
              <w:rPr>
                <w:rFonts w:ascii="Times New Roman" w:hAnsi="Times New Roman" w:cs="Times New Roman"/>
                <w:color w:val="000000"/>
                <w:sz w:val="19"/>
                <w:szCs w:val="19"/>
                <w:lang w:val="ru-RU"/>
              </w:rPr>
              <w:t>.</w:t>
            </w:r>
          </w:p>
          <w:p w14:paraId="0E7A55ED"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Зав. кафедрой канд.психол.наук, доцент Каштанова С.Н.</w:t>
            </w:r>
          </w:p>
        </w:tc>
      </w:tr>
    </w:tbl>
    <w:p w14:paraId="3D0637EE" w14:textId="77777777" w:rsidR="00EB3162" w:rsidRPr="00F160C3" w:rsidRDefault="00F160C3">
      <w:pPr>
        <w:rPr>
          <w:sz w:val="0"/>
          <w:szCs w:val="0"/>
          <w:lang w:val="ru-RU"/>
        </w:rPr>
      </w:pPr>
      <w:r w:rsidRPr="00F160C3">
        <w:rPr>
          <w:lang w:val="ru-RU"/>
        </w:rPr>
        <w:br w:type="page"/>
      </w:r>
    </w:p>
    <w:tbl>
      <w:tblPr>
        <w:tblW w:w="0" w:type="auto"/>
        <w:tblCellMar>
          <w:left w:w="0" w:type="dxa"/>
          <w:right w:w="0" w:type="dxa"/>
        </w:tblCellMar>
        <w:tblLook w:val="04A0" w:firstRow="1" w:lastRow="0" w:firstColumn="1" w:lastColumn="0" w:noHBand="0" w:noVBand="1"/>
      </w:tblPr>
      <w:tblGrid>
        <w:gridCol w:w="774"/>
        <w:gridCol w:w="489"/>
        <w:gridCol w:w="1488"/>
        <w:gridCol w:w="1755"/>
        <w:gridCol w:w="4795"/>
        <w:gridCol w:w="973"/>
      </w:tblGrid>
      <w:tr w:rsidR="00EB3162" w14:paraId="058FCF0F" w14:textId="77777777" w:rsidTr="00F160C3">
        <w:trPr>
          <w:trHeight w:hRule="exact" w:val="416"/>
        </w:trPr>
        <w:tc>
          <w:tcPr>
            <w:tcW w:w="4506" w:type="dxa"/>
            <w:gridSpan w:val="4"/>
            <w:shd w:val="clear" w:color="C0C0C0" w:fill="FFFFFF"/>
            <w:tcMar>
              <w:left w:w="34" w:type="dxa"/>
              <w:right w:w="34" w:type="dxa"/>
            </w:tcMar>
          </w:tcPr>
          <w:p w14:paraId="329C7316" w14:textId="77777777" w:rsidR="00EB3162" w:rsidRDefault="00F160C3">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4795" w:type="dxa"/>
          </w:tcPr>
          <w:p w14:paraId="36F7F3BA" w14:textId="77777777" w:rsidR="00EB3162" w:rsidRDefault="00EB3162"/>
        </w:tc>
        <w:tc>
          <w:tcPr>
            <w:tcW w:w="973" w:type="dxa"/>
            <w:shd w:val="clear" w:color="C0C0C0" w:fill="FFFFFF"/>
            <w:tcMar>
              <w:left w:w="34" w:type="dxa"/>
              <w:right w:w="34" w:type="dxa"/>
            </w:tcMar>
          </w:tcPr>
          <w:p w14:paraId="614DED27"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4</w:t>
            </w:r>
          </w:p>
        </w:tc>
      </w:tr>
      <w:tr w:rsidR="00EB3162" w:rsidRPr="00F160C3" w14:paraId="1FF3C18B"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79071669"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1. ЦЕЛИ И ЗАДАЧИ ОСВОЕНИЯ ДИСЦИПЛИНЫ</w:t>
            </w:r>
          </w:p>
        </w:tc>
      </w:tr>
      <w:tr w:rsidR="00EB3162" w:rsidRPr="00F160C3" w14:paraId="4DC4E4B2" w14:textId="77777777" w:rsidTr="00F160C3">
        <w:trPr>
          <w:trHeight w:hRule="exact" w:val="72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54ADA9"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1.1</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972720"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Цель: создать условия  для формирования у магистрантов целостной клинической картины состояния речевого развития, имеющихся речевых расстройств у детей с рождения  до  трех  лет и возможностей логопедической коррекции.</w:t>
            </w:r>
          </w:p>
        </w:tc>
      </w:tr>
      <w:tr w:rsidR="00EB3162" w14:paraId="6CBA468F" w14:textId="77777777" w:rsidTr="00F160C3">
        <w:trPr>
          <w:trHeight w:hRule="exact" w:val="28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865410"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1.2</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53A3A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r>
              <w:rPr>
                <w:rFonts w:ascii="Times New Roman" w:hAnsi="Times New Roman" w:cs="Times New Roman"/>
                <w:color w:val="000000"/>
                <w:sz w:val="19"/>
                <w:szCs w:val="19"/>
              </w:rPr>
              <w:t>:</w:t>
            </w:r>
          </w:p>
        </w:tc>
      </w:tr>
      <w:tr w:rsidR="00EB3162" w:rsidRPr="00F160C3" w14:paraId="678DC037" w14:textId="77777777" w:rsidTr="00F160C3">
        <w:trPr>
          <w:trHeight w:hRule="exact" w:val="28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31D6AF"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1.3</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05BF6F"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обеспечить условия для анализа клинической картины речевого недоразвития  у  детей  раннего  возраста;</w:t>
            </w:r>
          </w:p>
        </w:tc>
      </w:tr>
      <w:tr w:rsidR="00EB3162" w:rsidRPr="00F160C3" w14:paraId="47CC03AE" w14:textId="77777777" w:rsidTr="00F160C3">
        <w:trPr>
          <w:trHeight w:hRule="exact" w:val="50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13F557"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1.4</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B7F20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сформировать умение использовать сведения об этиологии и патогенезе различных нарушений развития и структуре имеющихся     речевых расстройств;</w:t>
            </w:r>
          </w:p>
        </w:tc>
      </w:tr>
      <w:tr w:rsidR="00EB3162" w:rsidRPr="00F160C3" w14:paraId="6657F3A1" w14:textId="77777777" w:rsidTr="00F160C3">
        <w:trPr>
          <w:trHeight w:hRule="exact" w:val="50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B5F297"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1.5</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28768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сформировать необходимые компетенции для проведения диагностического изучения состояния речи и выявления имеющихся тератогенных  факторов;</w:t>
            </w:r>
          </w:p>
        </w:tc>
      </w:tr>
      <w:tr w:rsidR="00EB3162" w:rsidRPr="00F160C3" w14:paraId="632D15EE" w14:textId="77777777" w:rsidTr="00F160C3">
        <w:trPr>
          <w:trHeight w:hRule="exact" w:val="50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2A588E"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1.6</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941D1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создать условия для научного обоснования и выбора оптимальных маршрутов для осуществления логопедической коррекции  до  трех  лет.</w:t>
            </w:r>
          </w:p>
        </w:tc>
      </w:tr>
      <w:tr w:rsidR="00EB3162" w:rsidRPr="00F160C3" w14:paraId="3098FFD5" w14:textId="77777777" w:rsidTr="00F160C3">
        <w:trPr>
          <w:trHeight w:hRule="exact" w:val="277"/>
        </w:trPr>
        <w:tc>
          <w:tcPr>
            <w:tcW w:w="774" w:type="dxa"/>
          </w:tcPr>
          <w:p w14:paraId="53AF4119" w14:textId="77777777" w:rsidR="00EB3162" w:rsidRPr="00F160C3" w:rsidRDefault="00EB3162">
            <w:pPr>
              <w:rPr>
                <w:lang w:val="ru-RU"/>
              </w:rPr>
            </w:pPr>
          </w:p>
        </w:tc>
        <w:tc>
          <w:tcPr>
            <w:tcW w:w="489" w:type="dxa"/>
          </w:tcPr>
          <w:p w14:paraId="05613CAB" w14:textId="77777777" w:rsidR="00EB3162" w:rsidRPr="00F160C3" w:rsidRDefault="00EB3162">
            <w:pPr>
              <w:rPr>
                <w:lang w:val="ru-RU"/>
              </w:rPr>
            </w:pPr>
          </w:p>
        </w:tc>
        <w:tc>
          <w:tcPr>
            <w:tcW w:w="1488" w:type="dxa"/>
          </w:tcPr>
          <w:p w14:paraId="7E6124C3" w14:textId="77777777" w:rsidR="00EB3162" w:rsidRPr="00F160C3" w:rsidRDefault="00EB3162">
            <w:pPr>
              <w:rPr>
                <w:lang w:val="ru-RU"/>
              </w:rPr>
            </w:pPr>
          </w:p>
        </w:tc>
        <w:tc>
          <w:tcPr>
            <w:tcW w:w="1755" w:type="dxa"/>
          </w:tcPr>
          <w:p w14:paraId="6FCC5954" w14:textId="77777777" w:rsidR="00EB3162" w:rsidRPr="00F160C3" w:rsidRDefault="00EB3162">
            <w:pPr>
              <w:rPr>
                <w:lang w:val="ru-RU"/>
              </w:rPr>
            </w:pPr>
          </w:p>
        </w:tc>
        <w:tc>
          <w:tcPr>
            <w:tcW w:w="4795" w:type="dxa"/>
          </w:tcPr>
          <w:p w14:paraId="0D8BDB89" w14:textId="77777777" w:rsidR="00EB3162" w:rsidRPr="00F160C3" w:rsidRDefault="00EB3162">
            <w:pPr>
              <w:rPr>
                <w:lang w:val="ru-RU"/>
              </w:rPr>
            </w:pPr>
          </w:p>
        </w:tc>
        <w:tc>
          <w:tcPr>
            <w:tcW w:w="973" w:type="dxa"/>
          </w:tcPr>
          <w:p w14:paraId="4971DF86" w14:textId="77777777" w:rsidR="00EB3162" w:rsidRPr="00F160C3" w:rsidRDefault="00EB3162">
            <w:pPr>
              <w:rPr>
                <w:lang w:val="ru-RU"/>
              </w:rPr>
            </w:pPr>
          </w:p>
        </w:tc>
      </w:tr>
      <w:tr w:rsidR="00EB3162" w:rsidRPr="00F160C3" w14:paraId="79FD606A"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789B5449"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2. МЕСТО ДИСЦИПЛИНЫ В СТРУКТУРЕ ОПОП</w:t>
            </w:r>
          </w:p>
        </w:tc>
      </w:tr>
      <w:tr w:rsidR="00EB3162" w14:paraId="1E060423" w14:textId="77777777" w:rsidTr="00F160C3">
        <w:trPr>
          <w:trHeight w:hRule="exact" w:val="277"/>
        </w:trPr>
        <w:tc>
          <w:tcPr>
            <w:tcW w:w="2751"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68B1EE"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52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7EAED6" w14:textId="77777777" w:rsidR="00EB3162" w:rsidRDefault="00F160C3">
            <w:pPr>
              <w:spacing w:after="0" w:line="240" w:lineRule="auto"/>
              <w:rPr>
                <w:sz w:val="19"/>
                <w:szCs w:val="19"/>
              </w:rPr>
            </w:pPr>
            <w:r>
              <w:rPr>
                <w:rFonts w:ascii="Times New Roman" w:hAnsi="Times New Roman" w:cs="Times New Roman"/>
                <w:color w:val="000000"/>
                <w:sz w:val="19"/>
                <w:szCs w:val="19"/>
              </w:rPr>
              <w:t>К.М.01.ДВ.01</w:t>
            </w:r>
          </w:p>
        </w:tc>
      </w:tr>
      <w:tr w:rsidR="00EB3162" w:rsidRPr="00F160C3" w14:paraId="50302BD3" w14:textId="77777777" w:rsidTr="00F160C3">
        <w:trPr>
          <w:trHeight w:hRule="exact" w:val="27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7D975A0" w14:textId="77777777" w:rsidR="00EB3162" w:rsidRDefault="00F160C3">
            <w:pPr>
              <w:spacing w:after="0" w:line="240" w:lineRule="auto"/>
              <w:jc w:val="right"/>
              <w:rPr>
                <w:sz w:val="19"/>
                <w:szCs w:val="19"/>
              </w:rPr>
            </w:pPr>
            <w:r>
              <w:rPr>
                <w:rFonts w:ascii="Times New Roman" w:hAnsi="Times New Roman" w:cs="Times New Roman"/>
                <w:b/>
                <w:color w:val="000000"/>
                <w:sz w:val="19"/>
                <w:szCs w:val="19"/>
              </w:rPr>
              <w:t>2.1</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825CD5"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Требования к предварительной подготовке обучающегося:</w:t>
            </w:r>
          </w:p>
        </w:tc>
      </w:tr>
      <w:tr w:rsidR="00EB3162" w:rsidRPr="00F160C3" w14:paraId="51436318" w14:textId="77777777" w:rsidTr="00F160C3">
        <w:trPr>
          <w:trHeight w:hRule="exact" w:val="279"/>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0E0C53"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2.1.1</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FBC1B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Для изучения данной дисциплины требуются знания, полученные на предыдущем уровне обучения</w:t>
            </w:r>
          </w:p>
        </w:tc>
      </w:tr>
      <w:tr w:rsidR="00EB3162" w:rsidRPr="00F160C3" w14:paraId="3CC74B98" w14:textId="77777777" w:rsidTr="00F160C3">
        <w:trPr>
          <w:trHeight w:hRule="exact" w:val="50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3D72DA" w14:textId="77777777" w:rsidR="00EB3162" w:rsidRDefault="00F160C3">
            <w:pPr>
              <w:spacing w:after="0" w:line="240" w:lineRule="auto"/>
              <w:jc w:val="right"/>
              <w:rPr>
                <w:sz w:val="19"/>
                <w:szCs w:val="19"/>
              </w:rPr>
            </w:pPr>
            <w:r>
              <w:rPr>
                <w:rFonts w:ascii="Times New Roman" w:hAnsi="Times New Roman" w:cs="Times New Roman"/>
                <w:b/>
                <w:color w:val="000000"/>
                <w:sz w:val="19"/>
                <w:szCs w:val="19"/>
              </w:rPr>
              <w:t>2.2</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6BD496"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EB3162" w:rsidRPr="00F160C3" w14:paraId="5C761ACA" w14:textId="77777777" w:rsidTr="00F160C3">
        <w:trPr>
          <w:trHeight w:hRule="exact" w:val="28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ABDC89"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2.2.1</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385734"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Логопедическое сопровождение детей со сложными нарушениями развития</w:t>
            </w:r>
          </w:p>
        </w:tc>
      </w:tr>
      <w:tr w:rsidR="00EB3162" w:rsidRPr="00F160C3" w14:paraId="77711E49" w14:textId="77777777" w:rsidTr="00F160C3">
        <w:trPr>
          <w:trHeight w:hRule="exact" w:val="287"/>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EE9A5D"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2.2.2</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A4B99B"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Превентивная работа в системе логопедического сопровождения</w:t>
            </w:r>
          </w:p>
        </w:tc>
      </w:tr>
      <w:tr w:rsidR="00EB3162" w:rsidRPr="00F160C3" w14:paraId="605DE51A" w14:textId="77777777" w:rsidTr="00F160C3">
        <w:trPr>
          <w:trHeight w:hRule="exact" w:val="279"/>
        </w:trPr>
        <w:tc>
          <w:tcPr>
            <w:tcW w:w="7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A3D273"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2.2.3</w:t>
            </w:r>
          </w:p>
        </w:tc>
        <w:tc>
          <w:tcPr>
            <w:tcW w:w="9500"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CD706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Проектирование программ логопедической работы для детей с речевой патологией</w:t>
            </w:r>
          </w:p>
        </w:tc>
      </w:tr>
      <w:tr w:rsidR="00EB3162" w:rsidRPr="00F160C3" w14:paraId="15184982" w14:textId="77777777" w:rsidTr="00F160C3">
        <w:trPr>
          <w:trHeight w:hRule="exact" w:val="277"/>
        </w:trPr>
        <w:tc>
          <w:tcPr>
            <w:tcW w:w="774" w:type="dxa"/>
          </w:tcPr>
          <w:p w14:paraId="0D2AED71" w14:textId="77777777" w:rsidR="00EB3162" w:rsidRPr="00F160C3" w:rsidRDefault="00EB3162">
            <w:pPr>
              <w:rPr>
                <w:lang w:val="ru-RU"/>
              </w:rPr>
            </w:pPr>
          </w:p>
        </w:tc>
        <w:tc>
          <w:tcPr>
            <w:tcW w:w="489" w:type="dxa"/>
          </w:tcPr>
          <w:p w14:paraId="42E3B71B" w14:textId="77777777" w:rsidR="00EB3162" w:rsidRPr="00F160C3" w:rsidRDefault="00EB3162">
            <w:pPr>
              <w:rPr>
                <w:lang w:val="ru-RU"/>
              </w:rPr>
            </w:pPr>
          </w:p>
        </w:tc>
        <w:tc>
          <w:tcPr>
            <w:tcW w:w="1488" w:type="dxa"/>
          </w:tcPr>
          <w:p w14:paraId="34F46359" w14:textId="77777777" w:rsidR="00EB3162" w:rsidRPr="00F160C3" w:rsidRDefault="00EB3162">
            <w:pPr>
              <w:rPr>
                <w:lang w:val="ru-RU"/>
              </w:rPr>
            </w:pPr>
          </w:p>
        </w:tc>
        <w:tc>
          <w:tcPr>
            <w:tcW w:w="1755" w:type="dxa"/>
          </w:tcPr>
          <w:p w14:paraId="1E940D53" w14:textId="77777777" w:rsidR="00EB3162" w:rsidRPr="00F160C3" w:rsidRDefault="00EB3162">
            <w:pPr>
              <w:rPr>
                <w:lang w:val="ru-RU"/>
              </w:rPr>
            </w:pPr>
          </w:p>
        </w:tc>
        <w:tc>
          <w:tcPr>
            <w:tcW w:w="4795" w:type="dxa"/>
          </w:tcPr>
          <w:p w14:paraId="30CFE146" w14:textId="77777777" w:rsidR="00EB3162" w:rsidRPr="00F160C3" w:rsidRDefault="00EB3162">
            <w:pPr>
              <w:rPr>
                <w:lang w:val="ru-RU"/>
              </w:rPr>
            </w:pPr>
          </w:p>
        </w:tc>
        <w:tc>
          <w:tcPr>
            <w:tcW w:w="973" w:type="dxa"/>
          </w:tcPr>
          <w:p w14:paraId="32021625" w14:textId="77777777" w:rsidR="00EB3162" w:rsidRPr="00F160C3" w:rsidRDefault="00EB3162">
            <w:pPr>
              <w:rPr>
                <w:lang w:val="ru-RU"/>
              </w:rPr>
            </w:pPr>
          </w:p>
        </w:tc>
      </w:tr>
      <w:tr w:rsidR="00EB3162" w:rsidRPr="00F160C3" w14:paraId="33605E05" w14:textId="77777777" w:rsidTr="00F160C3">
        <w:trPr>
          <w:trHeight w:hRule="exact" w:val="522"/>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5FC8BF51"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EB3162" w:rsidRPr="00F160C3" w14:paraId="0E0DED8C" w14:textId="77777777" w:rsidTr="00F160C3">
        <w:trPr>
          <w:trHeight w:hRule="exact" w:val="536"/>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03A642"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ОПК-2:      способностью демонстрировать знания фундаментальных и прикладных дисциплин магистерской программы, осознавать основные проблемы своей предметной области</w:t>
            </w:r>
          </w:p>
        </w:tc>
      </w:tr>
      <w:tr w:rsidR="00EB3162" w14:paraId="1C650525"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5ED6D8"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EB3162" w:rsidRPr="00F160C3" w14:paraId="08B6CB4B"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832CC3"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592A4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знает фундаментальные и прикладные дисциплины магистерской программы</w:t>
            </w:r>
          </w:p>
        </w:tc>
      </w:tr>
      <w:tr w:rsidR="00EB3162" w:rsidRPr="00F160C3" w14:paraId="16E6E48C"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7A1C141"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7FBF9E"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не достаточно полно знает фундаментальные и прикладные дисциплины магистерской программы</w:t>
            </w:r>
          </w:p>
        </w:tc>
      </w:tr>
      <w:tr w:rsidR="00EB3162" w:rsidRPr="00F160C3" w14:paraId="214EA762"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DA81A9"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AD1015"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слабо знает фундаментальные и прикладные дисциплины магистерской программы</w:t>
            </w:r>
          </w:p>
        </w:tc>
      </w:tr>
      <w:tr w:rsidR="00EB3162" w14:paraId="5941BE96"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782574"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EB3162" w:rsidRPr="00F160C3" w14:paraId="41885427" w14:textId="77777777" w:rsidTr="00F160C3">
        <w:trPr>
          <w:trHeight w:hRule="exact" w:val="69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396C77"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02E14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полностью осознает основные проблемы своей предметной области, при решении которых возникает необходимость в сложных задачах выбора, требующих использования количественных и качественных методов</w:t>
            </w:r>
          </w:p>
        </w:tc>
      </w:tr>
      <w:tr w:rsidR="00EB3162" w:rsidRPr="00F160C3" w14:paraId="1E3C410F" w14:textId="77777777" w:rsidTr="00F160C3">
        <w:trPr>
          <w:trHeight w:hRule="exact" w:val="69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113855"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AAD86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неточно представляет основные проблемы своей предметной области, при решении которых возникает необходимость в сложных задачах  выбора, требующих использования количественных и качественных методов</w:t>
            </w:r>
          </w:p>
        </w:tc>
      </w:tr>
      <w:tr w:rsidR="00EB3162" w:rsidRPr="00F160C3" w14:paraId="3AB286F5" w14:textId="77777777" w:rsidTr="00F160C3">
        <w:trPr>
          <w:trHeight w:hRule="exact" w:val="69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988FEE"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D648C5"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не достаточно осознает основные проблемы своей предметной области, при решении которых возникает необходимость в сложных задачах выбора, требующих использования количественных и качественных методов</w:t>
            </w:r>
          </w:p>
        </w:tc>
      </w:tr>
      <w:tr w:rsidR="00EB3162" w14:paraId="32EA2A30"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F0333A"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EB3162" w:rsidRPr="00F160C3" w14:paraId="7CA488BC"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613F7D"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CD864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полностью владеет количественными и качественными методами при решении практических задач</w:t>
            </w:r>
          </w:p>
        </w:tc>
      </w:tr>
      <w:tr w:rsidR="00EB3162" w:rsidRPr="00F160C3" w14:paraId="5BF28CF3"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1E90AD"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A12AC4"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 неточностями осуществляет количественный и качественный анализ при решении практических задач</w:t>
            </w:r>
          </w:p>
        </w:tc>
      </w:tr>
      <w:tr w:rsidR="00EB3162" w:rsidRPr="00F160C3" w14:paraId="145A1B48" w14:textId="77777777" w:rsidTr="00F160C3">
        <w:trPr>
          <w:trHeight w:hRule="exact" w:val="277"/>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1627C3"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00236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слабо владеет количественными и качественными методами при решении практических задач</w:t>
            </w:r>
          </w:p>
        </w:tc>
      </w:tr>
      <w:tr w:rsidR="00EB3162" w:rsidRPr="00F160C3" w14:paraId="16988527" w14:textId="77777777" w:rsidTr="00F160C3">
        <w:trPr>
          <w:trHeight w:hRule="exact" w:val="675"/>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D557DC"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ПК-5: готовностью к психолого-педагогическому изучению лиц с ОВЗ с целью выявления особенностей их развития и осуществления комплексного сопровождения</w:t>
            </w:r>
          </w:p>
        </w:tc>
      </w:tr>
      <w:tr w:rsidR="00EB3162" w14:paraId="46D3FC53"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38EC73"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EB3162" w:rsidRPr="00F160C3" w14:paraId="277EC128" w14:textId="77777777" w:rsidTr="00F160C3">
        <w:trPr>
          <w:trHeight w:hRule="exact" w:val="478"/>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83E26E"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926D7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полностью сформированы знания о психолого-педагогическом изучении лиц с ОВЗ с целью выявления особенностей их развития и осуществления комплексного сопровождения</w:t>
            </w:r>
          </w:p>
        </w:tc>
      </w:tr>
      <w:tr w:rsidR="00EB3162" w:rsidRPr="00F160C3" w14:paraId="5482FB9F" w14:textId="77777777" w:rsidTr="00F160C3">
        <w:trPr>
          <w:trHeight w:hRule="exact" w:val="478"/>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C4DB38"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1ADC5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сформированы основные знания о психолого-педагогическом изучении лиц с ОВЗ с целью выявления особенностей их развития и осуществления комплексного сопровождения</w:t>
            </w:r>
          </w:p>
        </w:tc>
      </w:tr>
      <w:tr w:rsidR="00EB3162" w:rsidRPr="00F160C3" w14:paraId="5E0DAB9B" w14:textId="77777777" w:rsidTr="00F160C3">
        <w:trPr>
          <w:trHeight w:hRule="exact" w:val="478"/>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FBE7B1"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F43E7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сформированы частичные знания о психолого-педагогическом изучении лиц с ОВЗ с целью выявления особенностей их развития и осуществления комплексного сопровождения</w:t>
            </w:r>
          </w:p>
        </w:tc>
      </w:tr>
      <w:tr w:rsidR="00EB3162" w14:paraId="57F1E109" w14:textId="77777777" w:rsidTr="00F160C3">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7D389E"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EB3162" w:rsidRPr="00F160C3" w14:paraId="2EBCC4BC" w14:textId="77777777" w:rsidTr="00F160C3">
        <w:trPr>
          <w:trHeight w:hRule="exact" w:val="478"/>
        </w:trPr>
        <w:tc>
          <w:tcPr>
            <w:tcW w:w="126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52F5BA"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11"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A9CA2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сформированы умения проводить психолого-педагогическое изучение лиц с ОВЗ с целью выявления особенностей их развития и осуществления комплексного сопровождения</w:t>
            </w:r>
          </w:p>
        </w:tc>
      </w:tr>
    </w:tbl>
    <w:p w14:paraId="1AD42B3A" w14:textId="77777777" w:rsidR="00EB3162" w:rsidRPr="00F160C3" w:rsidRDefault="00F160C3">
      <w:pPr>
        <w:rPr>
          <w:sz w:val="0"/>
          <w:szCs w:val="0"/>
          <w:lang w:val="ru-RU"/>
        </w:rPr>
      </w:pPr>
      <w:r w:rsidRPr="00F160C3">
        <w:rPr>
          <w:lang w:val="ru-RU"/>
        </w:rPr>
        <w:br w:type="page"/>
      </w:r>
    </w:p>
    <w:tbl>
      <w:tblPr>
        <w:tblW w:w="0" w:type="auto"/>
        <w:tblCellMar>
          <w:left w:w="0" w:type="dxa"/>
          <w:right w:w="0" w:type="dxa"/>
        </w:tblCellMar>
        <w:tblLook w:val="04A0" w:firstRow="1" w:lastRow="0" w:firstColumn="1" w:lastColumn="0" w:noHBand="0" w:noVBand="1"/>
      </w:tblPr>
      <w:tblGrid>
        <w:gridCol w:w="761"/>
        <w:gridCol w:w="197"/>
        <w:gridCol w:w="268"/>
        <w:gridCol w:w="2968"/>
        <w:gridCol w:w="963"/>
        <w:gridCol w:w="695"/>
        <w:gridCol w:w="1114"/>
        <w:gridCol w:w="1249"/>
        <w:gridCol w:w="682"/>
        <w:gridCol w:w="397"/>
        <w:gridCol w:w="980"/>
      </w:tblGrid>
      <w:tr w:rsidR="00EB3162" w14:paraId="178ED011" w14:textId="77777777">
        <w:trPr>
          <w:trHeight w:hRule="exact" w:val="416"/>
        </w:trPr>
        <w:tc>
          <w:tcPr>
            <w:tcW w:w="4692" w:type="dxa"/>
            <w:gridSpan w:val="4"/>
            <w:shd w:val="clear" w:color="C0C0C0" w:fill="FFFFFF"/>
            <w:tcMar>
              <w:left w:w="34" w:type="dxa"/>
              <w:right w:w="34" w:type="dxa"/>
            </w:tcMar>
          </w:tcPr>
          <w:p w14:paraId="588B1C1F" w14:textId="77777777" w:rsidR="00EB3162" w:rsidRDefault="00F160C3">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6BC2B91C" w14:textId="77777777" w:rsidR="00EB3162" w:rsidRDefault="00EB3162"/>
        </w:tc>
        <w:tc>
          <w:tcPr>
            <w:tcW w:w="710" w:type="dxa"/>
          </w:tcPr>
          <w:p w14:paraId="28445DEF" w14:textId="77777777" w:rsidR="00EB3162" w:rsidRDefault="00EB3162"/>
        </w:tc>
        <w:tc>
          <w:tcPr>
            <w:tcW w:w="1135" w:type="dxa"/>
          </w:tcPr>
          <w:p w14:paraId="61D46FEA" w14:textId="77777777" w:rsidR="00EB3162" w:rsidRDefault="00EB3162"/>
        </w:tc>
        <w:tc>
          <w:tcPr>
            <w:tcW w:w="1277" w:type="dxa"/>
          </w:tcPr>
          <w:p w14:paraId="2DD658E6" w14:textId="77777777" w:rsidR="00EB3162" w:rsidRDefault="00EB3162"/>
        </w:tc>
        <w:tc>
          <w:tcPr>
            <w:tcW w:w="710" w:type="dxa"/>
          </w:tcPr>
          <w:p w14:paraId="131D30D2" w14:textId="77777777" w:rsidR="00EB3162" w:rsidRDefault="00EB3162"/>
        </w:tc>
        <w:tc>
          <w:tcPr>
            <w:tcW w:w="426" w:type="dxa"/>
          </w:tcPr>
          <w:p w14:paraId="61E6A3C8" w14:textId="77777777" w:rsidR="00EB3162" w:rsidRDefault="00EB3162"/>
        </w:tc>
        <w:tc>
          <w:tcPr>
            <w:tcW w:w="1007" w:type="dxa"/>
            <w:shd w:val="clear" w:color="C0C0C0" w:fill="FFFFFF"/>
            <w:tcMar>
              <w:left w:w="34" w:type="dxa"/>
              <w:right w:w="34" w:type="dxa"/>
            </w:tcMar>
          </w:tcPr>
          <w:p w14:paraId="68261209"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5</w:t>
            </w:r>
          </w:p>
        </w:tc>
      </w:tr>
      <w:tr w:rsidR="00EB3162" w:rsidRPr="00F160C3" w14:paraId="40341072" w14:textId="77777777">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D0EC1F"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FF5A3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сформированы основные умения проводить психолого-педагогическое изучение лиц с ОВЗ с целью выявления особенностей их развития и осуществления комплексного сопровождения</w:t>
            </w:r>
          </w:p>
        </w:tc>
      </w:tr>
      <w:tr w:rsidR="00EB3162" w:rsidRPr="00F160C3" w14:paraId="2578270F" w14:textId="77777777">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67CEEA"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79B74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частично сформированы умения проводить психолого-педагогическое изучение лиц с ОВЗ с целью выявления особенностей их развития и осуществления комплексного сопровождения</w:t>
            </w:r>
          </w:p>
        </w:tc>
      </w:tr>
      <w:tr w:rsidR="00EB3162" w14:paraId="64EA6DE2" w14:textId="77777777">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7F3A40"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EB3162" w:rsidRPr="00F160C3" w14:paraId="7FC419AA" w14:textId="77777777">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865FA1"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0F65E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владеет способами проведения психолого-педагогического изучения лиц с ОВЗ с целью выявления особенностей их развития и осуществления комплексного сопровождения</w:t>
            </w:r>
          </w:p>
        </w:tc>
      </w:tr>
      <w:tr w:rsidR="00EB3162" w:rsidRPr="00F160C3" w14:paraId="703F19C7" w14:textId="77777777">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19800D"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523EC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владеет основными способами проведения психолого-педагогического изучения лиц с ОВЗ с целью выявления особенностей их развития и осуществления комплексного сопровождения</w:t>
            </w:r>
          </w:p>
        </w:tc>
      </w:tr>
      <w:tr w:rsidR="00EB3162" w:rsidRPr="00F160C3" w14:paraId="20BAD43D" w14:textId="77777777">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CCDE0E"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6F952E"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частично владеет способами проведения психолого-педагогического изучения лиц с ОВЗ с целью выявления особенностей их развития и осуществления комплексного сопровождения</w:t>
            </w:r>
          </w:p>
        </w:tc>
      </w:tr>
      <w:tr w:rsidR="00EB3162" w:rsidRPr="00F160C3" w14:paraId="7F43B616" w14:textId="77777777">
        <w:trPr>
          <w:trHeight w:hRule="exact" w:val="416"/>
        </w:trPr>
        <w:tc>
          <w:tcPr>
            <w:tcW w:w="10788" w:type="dxa"/>
            <w:gridSpan w:val="11"/>
            <w:shd w:val="clear" w:color="000000" w:fill="FFFFFF"/>
            <w:tcMar>
              <w:left w:w="34" w:type="dxa"/>
              <w:right w:w="34" w:type="dxa"/>
            </w:tcMar>
          </w:tcPr>
          <w:p w14:paraId="3A6CE96C"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В результате освоения дисциплины обучающийся должен</w:t>
            </w:r>
          </w:p>
        </w:tc>
      </w:tr>
      <w:tr w:rsidR="00EB3162" w14:paraId="710FDF89"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AD72BC" w14:textId="77777777" w:rsidR="00EB3162" w:rsidRDefault="00F160C3">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17832C"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EB3162" w:rsidRPr="00F160C3" w14:paraId="230D7FDF"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FF7F96"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CE57DC"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методы  диагностики раннего  речевого развития;</w:t>
            </w:r>
          </w:p>
        </w:tc>
      </w:tr>
      <w:tr w:rsidR="00EB3162" w14:paraId="1425971E"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EF4588"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4B631A" w14:textId="77777777" w:rsidR="00EB3162" w:rsidRDefault="00F160C3">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специальную</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профессиональную</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терминологию</w:t>
            </w:r>
            <w:proofErr w:type="spellEnd"/>
            <w:r>
              <w:rPr>
                <w:rFonts w:ascii="Times New Roman" w:hAnsi="Times New Roman" w:cs="Times New Roman"/>
                <w:color w:val="000000"/>
                <w:sz w:val="19"/>
                <w:szCs w:val="19"/>
              </w:rPr>
              <w:t>;</w:t>
            </w:r>
          </w:p>
        </w:tc>
      </w:tr>
      <w:tr w:rsidR="00EB3162" w:rsidRPr="00F160C3" w14:paraId="7F7B7EAC"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2315FF"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0F7EAD"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научно-методические авторские разработки клинических основ логопедической диагностики и  коррекции</w:t>
            </w:r>
          </w:p>
        </w:tc>
      </w:tr>
      <w:tr w:rsidR="00EB3162" w14:paraId="0DE72E65"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B79142" w14:textId="77777777" w:rsidR="00EB3162" w:rsidRDefault="00F160C3">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4C65BA"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EB3162" w:rsidRPr="00F160C3" w14:paraId="37BF9488"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EB9768"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1C5A44"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проводить диагностическое логопедическое обследование детей от  рождения   до  трех  лет;</w:t>
            </w:r>
          </w:p>
        </w:tc>
      </w:tr>
      <w:tr w:rsidR="00EB3162" w14:paraId="43520240"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B1F73B"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665EDD" w14:textId="77777777" w:rsidR="00EB3162" w:rsidRDefault="00F160C3">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дифференцировать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структуру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речевых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p>
        </w:tc>
      </w:tr>
      <w:tr w:rsidR="00EB3162" w14:paraId="57CC46CB"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2D3368" w14:textId="77777777" w:rsidR="00EB3162" w:rsidRDefault="00F160C3">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19F4AC"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EB3162" w:rsidRPr="00F160C3" w14:paraId="43CABFEA"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C4D18E"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A81F6F"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навыками разработки  профилей речевого развития детей со сложными нарушениями развития;</w:t>
            </w:r>
          </w:p>
        </w:tc>
      </w:tr>
      <w:tr w:rsidR="00EB3162" w:rsidRPr="00F160C3" w14:paraId="3714E973"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313EA3"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3CC9C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навыками  оптимального выбора и реализации технологий, методов и приемов ранней  логопедической диагностики и  коррекции</w:t>
            </w:r>
          </w:p>
        </w:tc>
      </w:tr>
      <w:tr w:rsidR="00EB3162" w:rsidRPr="00F160C3" w14:paraId="40963D5B" w14:textId="77777777">
        <w:trPr>
          <w:trHeight w:hRule="exact" w:val="277"/>
        </w:trPr>
        <w:tc>
          <w:tcPr>
            <w:tcW w:w="766" w:type="dxa"/>
          </w:tcPr>
          <w:p w14:paraId="384CAFAE" w14:textId="77777777" w:rsidR="00EB3162" w:rsidRPr="00F160C3" w:rsidRDefault="00EB3162">
            <w:pPr>
              <w:rPr>
                <w:lang w:val="ru-RU"/>
              </w:rPr>
            </w:pPr>
          </w:p>
        </w:tc>
        <w:tc>
          <w:tcPr>
            <w:tcW w:w="228" w:type="dxa"/>
          </w:tcPr>
          <w:p w14:paraId="70FC7256" w14:textId="77777777" w:rsidR="00EB3162" w:rsidRPr="00F160C3" w:rsidRDefault="00EB3162">
            <w:pPr>
              <w:rPr>
                <w:lang w:val="ru-RU"/>
              </w:rPr>
            </w:pPr>
          </w:p>
        </w:tc>
        <w:tc>
          <w:tcPr>
            <w:tcW w:w="285" w:type="dxa"/>
          </w:tcPr>
          <w:p w14:paraId="1FBB3C10" w14:textId="77777777" w:rsidR="00EB3162" w:rsidRPr="00F160C3" w:rsidRDefault="00EB3162">
            <w:pPr>
              <w:rPr>
                <w:lang w:val="ru-RU"/>
              </w:rPr>
            </w:pPr>
          </w:p>
        </w:tc>
        <w:tc>
          <w:tcPr>
            <w:tcW w:w="3403" w:type="dxa"/>
          </w:tcPr>
          <w:p w14:paraId="6CFBFE29" w14:textId="77777777" w:rsidR="00EB3162" w:rsidRPr="00F160C3" w:rsidRDefault="00EB3162">
            <w:pPr>
              <w:rPr>
                <w:lang w:val="ru-RU"/>
              </w:rPr>
            </w:pPr>
          </w:p>
        </w:tc>
        <w:tc>
          <w:tcPr>
            <w:tcW w:w="851" w:type="dxa"/>
          </w:tcPr>
          <w:p w14:paraId="1A526E9F" w14:textId="77777777" w:rsidR="00EB3162" w:rsidRPr="00F160C3" w:rsidRDefault="00EB3162">
            <w:pPr>
              <w:rPr>
                <w:lang w:val="ru-RU"/>
              </w:rPr>
            </w:pPr>
          </w:p>
        </w:tc>
        <w:tc>
          <w:tcPr>
            <w:tcW w:w="710" w:type="dxa"/>
          </w:tcPr>
          <w:p w14:paraId="676A89D3" w14:textId="77777777" w:rsidR="00EB3162" w:rsidRPr="00F160C3" w:rsidRDefault="00EB3162">
            <w:pPr>
              <w:rPr>
                <w:lang w:val="ru-RU"/>
              </w:rPr>
            </w:pPr>
          </w:p>
        </w:tc>
        <w:tc>
          <w:tcPr>
            <w:tcW w:w="1135" w:type="dxa"/>
          </w:tcPr>
          <w:p w14:paraId="7D36491A" w14:textId="77777777" w:rsidR="00EB3162" w:rsidRPr="00F160C3" w:rsidRDefault="00EB3162">
            <w:pPr>
              <w:rPr>
                <w:lang w:val="ru-RU"/>
              </w:rPr>
            </w:pPr>
          </w:p>
        </w:tc>
        <w:tc>
          <w:tcPr>
            <w:tcW w:w="1277" w:type="dxa"/>
          </w:tcPr>
          <w:p w14:paraId="269F6867" w14:textId="77777777" w:rsidR="00EB3162" w:rsidRPr="00F160C3" w:rsidRDefault="00EB3162">
            <w:pPr>
              <w:rPr>
                <w:lang w:val="ru-RU"/>
              </w:rPr>
            </w:pPr>
          </w:p>
        </w:tc>
        <w:tc>
          <w:tcPr>
            <w:tcW w:w="710" w:type="dxa"/>
          </w:tcPr>
          <w:p w14:paraId="4C74F7EE" w14:textId="77777777" w:rsidR="00EB3162" w:rsidRPr="00F160C3" w:rsidRDefault="00EB3162">
            <w:pPr>
              <w:rPr>
                <w:lang w:val="ru-RU"/>
              </w:rPr>
            </w:pPr>
          </w:p>
        </w:tc>
        <w:tc>
          <w:tcPr>
            <w:tcW w:w="426" w:type="dxa"/>
          </w:tcPr>
          <w:p w14:paraId="3E584E5C" w14:textId="77777777" w:rsidR="00EB3162" w:rsidRPr="00F160C3" w:rsidRDefault="00EB3162">
            <w:pPr>
              <w:rPr>
                <w:lang w:val="ru-RU"/>
              </w:rPr>
            </w:pPr>
          </w:p>
        </w:tc>
        <w:tc>
          <w:tcPr>
            <w:tcW w:w="993" w:type="dxa"/>
          </w:tcPr>
          <w:p w14:paraId="5CC304A6" w14:textId="77777777" w:rsidR="00EB3162" w:rsidRPr="00F160C3" w:rsidRDefault="00EB3162">
            <w:pPr>
              <w:rPr>
                <w:lang w:val="ru-RU"/>
              </w:rPr>
            </w:pPr>
          </w:p>
        </w:tc>
      </w:tr>
      <w:tr w:rsidR="00EB3162" w:rsidRPr="00F160C3" w14:paraId="044110BC" w14:textId="77777777">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5EBC98DC"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4. СТРУКТУРА И СОДЕРЖАНИЕ ДИСЦИПЛИНЫ (МОДУЛЯ)</w:t>
            </w:r>
          </w:p>
        </w:tc>
      </w:tr>
      <w:tr w:rsidR="00EB3162" w14:paraId="1812500B" w14:textId="77777777">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2BA37C"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2BA5CF"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84E745"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A8F938"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6D80D6"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14:paraId="1AF43AA8"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7AF941"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B8EB42"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14:paraId="0F26291B"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ракт</w:t>
            </w:r>
            <w:proofErr w:type="spell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603BA63" w14:textId="77777777" w:rsidR="00EB3162" w:rsidRDefault="00F160C3">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EB3162" w:rsidRPr="00F160C3" w14:paraId="6F968896" w14:textId="7777777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9574F0" w14:textId="77777777" w:rsidR="00EB3162" w:rsidRDefault="00EB3162"/>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B3E4D8"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Раздел 1. Клинические  основы раннего  возраста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5EFB26" w14:textId="77777777" w:rsidR="00EB3162" w:rsidRPr="00F160C3" w:rsidRDefault="00EB316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D5C1FC" w14:textId="77777777" w:rsidR="00EB3162" w:rsidRPr="00F160C3" w:rsidRDefault="00EB316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7FD0F0" w14:textId="77777777" w:rsidR="00EB3162" w:rsidRPr="00F160C3" w:rsidRDefault="00EB316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7F72B7" w14:textId="77777777" w:rsidR="00EB3162" w:rsidRPr="00F160C3" w:rsidRDefault="00EB316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607CB2" w14:textId="77777777" w:rsidR="00EB3162" w:rsidRPr="00F160C3" w:rsidRDefault="00EB316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9C8491" w14:textId="77777777" w:rsidR="00EB3162" w:rsidRPr="00F160C3" w:rsidRDefault="00EB3162">
            <w:pPr>
              <w:rPr>
                <w:lang w:val="ru-RU"/>
              </w:rPr>
            </w:pPr>
          </w:p>
        </w:tc>
      </w:tr>
      <w:tr w:rsidR="00EB3162" w14:paraId="5EDCA33F"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02E17E"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919A7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структуры отклоняющегося  развития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E0365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90FFA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AD241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4DEEE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78D2F36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CF939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5E39CF" w14:textId="77777777" w:rsidR="00EB3162" w:rsidRDefault="00EB3162"/>
        </w:tc>
      </w:tr>
      <w:tr w:rsidR="00EB3162" w14:paraId="4749152F"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6F9B0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9C2288"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структуры отклоняющегося  развития /</w:t>
            </w:r>
            <w:proofErr w:type="spellStart"/>
            <w:r w:rsidRPr="00F160C3">
              <w:rPr>
                <w:rFonts w:ascii="Times New Roman" w:hAnsi="Times New Roman" w:cs="Times New Roman"/>
                <w:color w:val="000000"/>
                <w:sz w:val="19"/>
                <w:szCs w:val="19"/>
                <w:lang w:val="ru-RU"/>
              </w:rPr>
              <w:t>Пр</w:t>
            </w:r>
            <w:proofErr w:type="spellEnd"/>
            <w:r w:rsidRPr="00F160C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E588F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C3F8C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2B684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4BFC9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5825879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D087A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F1B212" w14:textId="77777777" w:rsidR="00EB3162" w:rsidRDefault="00EB3162"/>
        </w:tc>
      </w:tr>
      <w:tr w:rsidR="00EB3162" w14:paraId="6166B642"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BE923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1.3</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FB9E7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структуры отклоняющегося  развития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FB49A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460A7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0DA11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EB0D3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2365A5B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92DE3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64503A" w14:textId="77777777" w:rsidR="00EB3162" w:rsidRDefault="00EB3162"/>
        </w:tc>
      </w:tr>
      <w:tr w:rsidR="00EB3162" w14:paraId="1D66A6CD"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6ADF1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1.4</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FE2CE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перинатальной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энцефалопатии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Лек</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0DA42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5F97A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4ABF7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9EDB4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4F4EA6A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5C448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BE1CE0" w14:textId="77777777" w:rsidR="00EB3162" w:rsidRDefault="00EB3162"/>
        </w:tc>
      </w:tr>
      <w:tr w:rsidR="00EB3162" w14:paraId="12F4413B"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19CFC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1.5</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43EB51"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перинатальной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энцефалопатии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A751D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FBE05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DAB38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267CB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418A57C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5595E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6586E1" w14:textId="77777777" w:rsidR="00EB3162" w:rsidRDefault="00EB3162"/>
        </w:tc>
      </w:tr>
      <w:tr w:rsidR="00EB3162" w14:paraId="657480AC"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771F9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1.6</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03D5AC"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перинатальной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энцефалопатии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28FDF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A344A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8D40F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02011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38F0ECD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BB600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60D266" w14:textId="77777777" w:rsidR="00EB3162" w:rsidRDefault="00EB3162"/>
        </w:tc>
      </w:tr>
      <w:tr w:rsidR="00EB3162" w14:paraId="44AD1D62"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793CB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1.7</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1B50CF"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минимальной мозговой  дисфункции /</w:t>
            </w:r>
            <w:proofErr w:type="spellStart"/>
            <w:r w:rsidRPr="00F160C3">
              <w:rPr>
                <w:rFonts w:ascii="Times New Roman" w:hAnsi="Times New Roman" w:cs="Times New Roman"/>
                <w:color w:val="000000"/>
                <w:sz w:val="19"/>
                <w:szCs w:val="19"/>
                <w:lang w:val="ru-RU"/>
              </w:rPr>
              <w:t>Пр</w:t>
            </w:r>
            <w:proofErr w:type="spellEnd"/>
            <w:r w:rsidRPr="00F160C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F7F99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2F721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37F05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0AE36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21C21AE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8E731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E15601" w14:textId="77777777" w:rsidR="00EB3162" w:rsidRDefault="00EB3162"/>
        </w:tc>
      </w:tr>
      <w:tr w:rsidR="00EB3162" w14:paraId="02C5C159"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4D1B3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1.8</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199B9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минимальной мозговой  дисфункции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672D9C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1A878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CE422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ECB97A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7386775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9D97A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D0BBEA" w14:textId="77777777" w:rsidR="00EB3162" w:rsidRDefault="00EB3162"/>
        </w:tc>
      </w:tr>
    </w:tbl>
    <w:p w14:paraId="779735CA" w14:textId="77777777" w:rsidR="00EB3162" w:rsidRDefault="00F160C3">
      <w:pPr>
        <w:rPr>
          <w:sz w:val="0"/>
          <w:szCs w:val="0"/>
        </w:rPr>
      </w:pPr>
      <w:r>
        <w:br w:type="page"/>
      </w:r>
    </w:p>
    <w:tbl>
      <w:tblPr>
        <w:tblW w:w="0" w:type="auto"/>
        <w:tblCellMar>
          <w:left w:w="0" w:type="dxa"/>
          <w:right w:w="0" w:type="dxa"/>
        </w:tblCellMar>
        <w:tblLook w:val="04A0" w:firstRow="1" w:lastRow="0" w:firstColumn="1" w:lastColumn="0" w:noHBand="0" w:noVBand="1"/>
      </w:tblPr>
      <w:tblGrid>
        <w:gridCol w:w="920"/>
        <w:gridCol w:w="3531"/>
        <w:gridCol w:w="903"/>
        <w:gridCol w:w="654"/>
        <w:gridCol w:w="1085"/>
        <w:gridCol w:w="1230"/>
        <w:gridCol w:w="654"/>
        <w:gridCol w:w="374"/>
        <w:gridCol w:w="923"/>
      </w:tblGrid>
      <w:tr w:rsidR="00EB3162" w14:paraId="3371681A" w14:textId="77777777">
        <w:trPr>
          <w:trHeight w:hRule="exact" w:val="416"/>
        </w:trPr>
        <w:tc>
          <w:tcPr>
            <w:tcW w:w="4692" w:type="dxa"/>
            <w:gridSpan w:val="2"/>
            <w:shd w:val="clear" w:color="C0C0C0" w:fill="FFFFFF"/>
            <w:tcMar>
              <w:left w:w="34" w:type="dxa"/>
              <w:right w:w="34" w:type="dxa"/>
            </w:tcMar>
          </w:tcPr>
          <w:p w14:paraId="7EF78B01" w14:textId="77777777" w:rsidR="00EB3162" w:rsidRDefault="00F160C3">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799CA99C" w14:textId="77777777" w:rsidR="00EB3162" w:rsidRDefault="00EB3162"/>
        </w:tc>
        <w:tc>
          <w:tcPr>
            <w:tcW w:w="710" w:type="dxa"/>
          </w:tcPr>
          <w:p w14:paraId="0A23B671" w14:textId="77777777" w:rsidR="00EB3162" w:rsidRDefault="00EB3162"/>
        </w:tc>
        <w:tc>
          <w:tcPr>
            <w:tcW w:w="1135" w:type="dxa"/>
          </w:tcPr>
          <w:p w14:paraId="171ACEC4" w14:textId="77777777" w:rsidR="00EB3162" w:rsidRDefault="00EB3162"/>
        </w:tc>
        <w:tc>
          <w:tcPr>
            <w:tcW w:w="1277" w:type="dxa"/>
          </w:tcPr>
          <w:p w14:paraId="7A7AF424" w14:textId="77777777" w:rsidR="00EB3162" w:rsidRDefault="00EB3162"/>
        </w:tc>
        <w:tc>
          <w:tcPr>
            <w:tcW w:w="710" w:type="dxa"/>
          </w:tcPr>
          <w:p w14:paraId="59F4F918" w14:textId="77777777" w:rsidR="00EB3162" w:rsidRDefault="00EB3162"/>
        </w:tc>
        <w:tc>
          <w:tcPr>
            <w:tcW w:w="426" w:type="dxa"/>
          </w:tcPr>
          <w:p w14:paraId="2604FCD7" w14:textId="77777777" w:rsidR="00EB3162" w:rsidRDefault="00EB3162"/>
        </w:tc>
        <w:tc>
          <w:tcPr>
            <w:tcW w:w="1007" w:type="dxa"/>
            <w:shd w:val="clear" w:color="C0C0C0" w:fill="FFFFFF"/>
            <w:tcMar>
              <w:left w:w="34" w:type="dxa"/>
              <w:right w:w="34" w:type="dxa"/>
            </w:tcMar>
          </w:tcPr>
          <w:p w14:paraId="286485E5"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6</w:t>
            </w:r>
          </w:p>
        </w:tc>
      </w:tr>
      <w:tr w:rsidR="00EB3162" w14:paraId="7C689803" w14:textId="7777777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B372FB" w14:textId="77777777" w:rsidR="00EB3162" w:rsidRDefault="00EB316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F4ED03E"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2. </w:t>
            </w:r>
            <w:proofErr w:type="spellStart"/>
            <w:r>
              <w:rPr>
                <w:rFonts w:ascii="Times New Roman" w:hAnsi="Times New Roman" w:cs="Times New Roman"/>
                <w:b/>
                <w:color w:val="000000"/>
                <w:sz w:val="19"/>
                <w:szCs w:val="19"/>
              </w:rPr>
              <w:t>Экзогенно</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органические</w:t>
            </w:r>
            <w:proofErr w:type="spellEnd"/>
            <w:r>
              <w:rPr>
                <w:rFonts w:ascii="Times New Roman" w:hAnsi="Times New Roman" w:cs="Times New Roman"/>
                <w:b/>
                <w:color w:val="000000"/>
                <w:sz w:val="19"/>
                <w:szCs w:val="19"/>
              </w:rPr>
              <w:t xml:space="preserve"> нарушения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9791D2" w14:textId="77777777" w:rsidR="00EB3162" w:rsidRDefault="00EB316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C20114" w14:textId="77777777" w:rsidR="00EB3162" w:rsidRDefault="00EB316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B0234C" w14:textId="77777777" w:rsidR="00EB3162" w:rsidRDefault="00EB316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46FBF1" w14:textId="77777777" w:rsidR="00EB3162" w:rsidRDefault="00EB316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3C2497" w14:textId="77777777" w:rsidR="00EB3162" w:rsidRDefault="00EB316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549F1A" w14:textId="77777777" w:rsidR="00EB3162" w:rsidRDefault="00EB3162"/>
        </w:tc>
      </w:tr>
      <w:tr w:rsidR="00EB3162" w14:paraId="52151C77"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9C96B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4DB17C"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пренатальных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9EA9D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E6044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3FF98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549E0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1A3FB1F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9BEDE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02C38F" w14:textId="77777777" w:rsidR="00EB3162" w:rsidRDefault="00EB3162"/>
        </w:tc>
      </w:tr>
      <w:tr w:rsidR="00EB3162" w14:paraId="7D53A2A6"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F1E11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5408DD"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пренатальных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E4EF4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BBA34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7293C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9C4F1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4592699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E8951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ACCD7B" w14:textId="77777777" w:rsidR="00EB3162" w:rsidRDefault="00EB3162"/>
        </w:tc>
      </w:tr>
      <w:tr w:rsidR="00EB3162" w14:paraId="13A879CF"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93B8A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1F0249"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Лек</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A75F6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046ED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1D790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B83D6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7719A0F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41152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D61320" w14:textId="77777777" w:rsidR="00EB3162" w:rsidRDefault="00EB3162"/>
        </w:tc>
      </w:tr>
      <w:tr w:rsidR="00EB3162" w14:paraId="477121A2"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55C31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2AB289"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0FEF7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6161F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F84F7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0D897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42601A3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D9697E"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B1009B" w14:textId="77777777" w:rsidR="00EB3162" w:rsidRDefault="00EB3162"/>
        </w:tc>
      </w:tr>
      <w:tr w:rsidR="00EB3162" w14:paraId="30CF3588"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24303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59E10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81AB4D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987A2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928F5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91FBC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0B7424A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B013F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F980CE" w14:textId="77777777" w:rsidR="00EB3162" w:rsidRDefault="00EB3162"/>
        </w:tc>
      </w:tr>
      <w:tr w:rsidR="00EB3162" w14:paraId="784F5C7C"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4572F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57DE9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постнатальных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0352E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9007B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83C56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37D6EE"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223D473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E30D1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7AC11D" w14:textId="77777777" w:rsidR="00EB3162" w:rsidRDefault="00EB3162"/>
        </w:tc>
      </w:tr>
      <w:tr w:rsidR="00EB3162" w14:paraId="22F9B716"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9BF0E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762230"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Характеристика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постнатальных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нарушений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0A7BD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3D5F8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86FDB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BFFB0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5A0DC8B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DA869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698AAC" w14:textId="77777777" w:rsidR="00EB3162" w:rsidRDefault="00EB3162"/>
        </w:tc>
      </w:tr>
      <w:tr w:rsidR="00EB3162" w14:paraId="1D806FA3" w14:textId="7777777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F18F39" w14:textId="77777777" w:rsidR="00EB3162" w:rsidRDefault="00EB316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105B72" w14:textId="77777777" w:rsidR="00EB3162" w:rsidRDefault="00F160C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3. </w:t>
            </w:r>
            <w:proofErr w:type="spellStart"/>
            <w:r>
              <w:rPr>
                <w:rFonts w:ascii="Times New Roman" w:hAnsi="Times New Roman" w:cs="Times New Roman"/>
                <w:b/>
                <w:color w:val="000000"/>
                <w:sz w:val="19"/>
                <w:szCs w:val="19"/>
              </w:rPr>
              <w:t>Эндогенно-наследственные</w:t>
            </w:r>
            <w:proofErr w:type="spellEnd"/>
            <w:r>
              <w:rPr>
                <w:rFonts w:ascii="Times New Roman" w:hAnsi="Times New Roman" w:cs="Times New Roman"/>
                <w:b/>
                <w:color w:val="000000"/>
                <w:sz w:val="19"/>
                <w:szCs w:val="19"/>
              </w:rPr>
              <w:t xml:space="preserve"> нарушения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90E0CE" w14:textId="77777777" w:rsidR="00EB3162" w:rsidRDefault="00EB316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0D281D" w14:textId="77777777" w:rsidR="00EB3162" w:rsidRDefault="00EB316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C89BE0" w14:textId="77777777" w:rsidR="00EB3162" w:rsidRDefault="00EB316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10DB2E" w14:textId="77777777" w:rsidR="00EB3162" w:rsidRDefault="00EB316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B568C0" w14:textId="77777777" w:rsidR="00EB3162" w:rsidRDefault="00EB316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805D18" w14:textId="77777777" w:rsidR="00EB3162" w:rsidRDefault="00EB3162"/>
        </w:tc>
      </w:tr>
      <w:tr w:rsidR="00EB3162" w14:paraId="7F6B8913"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4774E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5C1CE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анатомо- физиологических нарушений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CDAE1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9CC94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E36F1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2A3A7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441106D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41829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3B8BB5" w14:textId="77777777" w:rsidR="00EB3162" w:rsidRDefault="00EB3162"/>
        </w:tc>
      </w:tr>
      <w:tr w:rsidR="00EB3162" w14:paraId="3C73D270"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76947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297450"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анатомо- физиологических нарушений /</w:t>
            </w:r>
            <w:proofErr w:type="spellStart"/>
            <w:r w:rsidRPr="00F160C3">
              <w:rPr>
                <w:rFonts w:ascii="Times New Roman" w:hAnsi="Times New Roman" w:cs="Times New Roman"/>
                <w:color w:val="000000"/>
                <w:sz w:val="19"/>
                <w:szCs w:val="19"/>
                <w:lang w:val="ru-RU"/>
              </w:rPr>
              <w:t>Пр</w:t>
            </w:r>
            <w:proofErr w:type="spellEnd"/>
            <w:r w:rsidRPr="00F160C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6002E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5CD3E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3A194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E8F39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34D5BB2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7A869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8A0F25" w14:textId="77777777" w:rsidR="00EB3162" w:rsidRDefault="00EB3162"/>
        </w:tc>
      </w:tr>
      <w:tr w:rsidR="00EB3162" w14:paraId="12F968F0"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5CDDE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BA41EE"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анатомо- физиологических нарушений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80453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EB3AD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3D6CB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7FEF2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6306D37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EB07F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9E88F8" w14:textId="77777777" w:rsidR="00EB3162" w:rsidRDefault="00EB3162"/>
        </w:tc>
      </w:tr>
      <w:tr w:rsidR="00EB3162" w:rsidRPr="00F160C3" w14:paraId="3D2AFD5C" w14:textId="7777777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3B86AC" w14:textId="77777777" w:rsidR="00EB3162" w:rsidRDefault="00EB316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AA32E6" w14:textId="77777777" w:rsidR="00EB3162" w:rsidRPr="00F160C3" w:rsidRDefault="00F160C3">
            <w:pPr>
              <w:spacing w:after="0" w:line="240" w:lineRule="auto"/>
              <w:rPr>
                <w:sz w:val="19"/>
                <w:szCs w:val="19"/>
                <w:lang w:val="ru-RU"/>
              </w:rPr>
            </w:pPr>
            <w:r w:rsidRPr="00F160C3">
              <w:rPr>
                <w:rFonts w:ascii="Times New Roman" w:hAnsi="Times New Roman" w:cs="Times New Roman"/>
                <w:b/>
                <w:color w:val="000000"/>
                <w:sz w:val="19"/>
                <w:szCs w:val="19"/>
                <w:lang w:val="ru-RU"/>
              </w:rPr>
              <w:t>Раздел 4. Клинические  формы недоразвития  речи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6F8729" w14:textId="77777777" w:rsidR="00EB3162" w:rsidRPr="00F160C3" w:rsidRDefault="00EB316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A0EF0F" w14:textId="77777777" w:rsidR="00EB3162" w:rsidRPr="00F160C3" w:rsidRDefault="00EB316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FFF102" w14:textId="77777777" w:rsidR="00EB3162" w:rsidRPr="00F160C3" w:rsidRDefault="00EB316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CDBC67" w14:textId="77777777" w:rsidR="00EB3162" w:rsidRPr="00F160C3" w:rsidRDefault="00EB316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C1C416" w14:textId="77777777" w:rsidR="00EB3162" w:rsidRPr="00F160C3" w:rsidRDefault="00EB316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8C65D1" w14:textId="77777777" w:rsidR="00EB3162" w:rsidRPr="00F160C3" w:rsidRDefault="00EB3162">
            <w:pPr>
              <w:rPr>
                <w:lang w:val="ru-RU"/>
              </w:rPr>
            </w:pPr>
          </w:p>
        </w:tc>
      </w:tr>
      <w:tr w:rsidR="00EB3162" w14:paraId="0EBF4DCA"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4684C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6044F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парциальных форм: дизартрии,  ринолалии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41C76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8BFCB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6A855E"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8B4A4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63AD6B8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03A71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2EC16E" w14:textId="77777777" w:rsidR="00EB3162" w:rsidRDefault="00EB3162"/>
        </w:tc>
      </w:tr>
      <w:tr w:rsidR="00EB3162" w14:paraId="3610872A"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17F40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F9B2D8"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парциальных форм: дизартрии,  ринолалии /</w:t>
            </w:r>
            <w:proofErr w:type="spellStart"/>
            <w:r w:rsidRPr="00F160C3">
              <w:rPr>
                <w:rFonts w:ascii="Times New Roman" w:hAnsi="Times New Roman" w:cs="Times New Roman"/>
                <w:color w:val="000000"/>
                <w:sz w:val="19"/>
                <w:szCs w:val="19"/>
                <w:lang w:val="ru-RU"/>
              </w:rPr>
              <w:t>Пр</w:t>
            </w:r>
            <w:proofErr w:type="spellEnd"/>
            <w:r w:rsidRPr="00F160C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4EDD7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91EAC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E8AD0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4201F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07522B4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535F1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73F1CF" w14:textId="77777777" w:rsidR="00EB3162" w:rsidRDefault="00EB3162"/>
        </w:tc>
      </w:tr>
      <w:tr w:rsidR="00EB3162" w14:paraId="7E54C1A2"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1E1E9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875F05"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парциальных форм: дизартрии,  ринолалии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54FB1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3164A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EEC5C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25B00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18DF668C"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6DC67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630F75" w14:textId="77777777" w:rsidR="00EB3162" w:rsidRDefault="00EB3162"/>
        </w:tc>
      </w:tr>
      <w:tr w:rsidR="00EB3162" w14:paraId="775A9CE4"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9564A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433DCC"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тотальных  форм: алалии /</w:t>
            </w:r>
            <w:proofErr w:type="spellStart"/>
            <w:r w:rsidRPr="00F160C3">
              <w:rPr>
                <w:rFonts w:ascii="Times New Roman" w:hAnsi="Times New Roman" w:cs="Times New Roman"/>
                <w:color w:val="000000"/>
                <w:sz w:val="19"/>
                <w:szCs w:val="19"/>
                <w:lang w:val="ru-RU"/>
              </w:rPr>
              <w:t>Пр</w:t>
            </w:r>
            <w:proofErr w:type="spellEnd"/>
            <w:r w:rsidRPr="00F160C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A6A0D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760B64"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9FAB49"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7ACC95"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540771C1"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A3DC3E"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451C46" w14:textId="77777777" w:rsidR="00EB3162" w:rsidRDefault="00EB3162"/>
        </w:tc>
      </w:tr>
    </w:tbl>
    <w:p w14:paraId="6A41D395" w14:textId="77777777" w:rsidR="00EB3162" w:rsidRDefault="00F160C3">
      <w:pPr>
        <w:rPr>
          <w:sz w:val="0"/>
          <w:szCs w:val="0"/>
        </w:rPr>
      </w:pPr>
      <w:r>
        <w:br w:type="page"/>
      </w:r>
    </w:p>
    <w:tbl>
      <w:tblPr>
        <w:tblW w:w="0" w:type="auto"/>
        <w:tblCellMar>
          <w:left w:w="0" w:type="dxa"/>
          <w:right w:w="0" w:type="dxa"/>
        </w:tblCellMar>
        <w:tblLook w:val="04A0" w:firstRow="1" w:lastRow="0" w:firstColumn="1" w:lastColumn="0" w:noHBand="0" w:noVBand="1"/>
      </w:tblPr>
      <w:tblGrid>
        <w:gridCol w:w="711"/>
        <w:gridCol w:w="260"/>
        <w:gridCol w:w="1597"/>
        <w:gridCol w:w="1821"/>
        <w:gridCol w:w="900"/>
        <w:gridCol w:w="654"/>
        <w:gridCol w:w="1092"/>
        <w:gridCol w:w="699"/>
        <w:gridCol w:w="564"/>
        <w:gridCol w:w="666"/>
        <w:gridCol w:w="378"/>
        <w:gridCol w:w="932"/>
      </w:tblGrid>
      <w:tr w:rsidR="00EB3162" w14:paraId="6E22E362" w14:textId="77777777">
        <w:trPr>
          <w:trHeight w:hRule="exact" w:val="416"/>
        </w:trPr>
        <w:tc>
          <w:tcPr>
            <w:tcW w:w="4692" w:type="dxa"/>
            <w:gridSpan w:val="4"/>
            <w:shd w:val="clear" w:color="C0C0C0" w:fill="FFFFFF"/>
            <w:tcMar>
              <w:left w:w="34" w:type="dxa"/>
              <w:right w:w="34" w:type="dxa"/>
            </w:tcMar>
          </w:tcPr>
          <w:p w14:paraId="7A5EE599" w14:textId="77777777" w:rsidR="00EB3162" w:rsidRDefault="00F160C3">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259B230F" w14:textId="77777777" w:rsidR="00EB3162" w:rsidRDefault="00EB3162"/>
        </w:tc>
        <w:tc>
          <w:tcPr>
            <w:tcW w:w="710" w:type="dxa"/>
          </w:tcPr>
          <w:p w14:paraId="4B9CAF52" w14:textId="77777777" w:rsidR="00EB3162" w:rsidRDefault="00EB3162"/>
        </w:tc>
        <w:tc>
          <w:tcPr>
            <w:tcW w:w="1135" w:type="dxa"/>
          </w:tcPr>
          <w:p w14:paraId="54FEB175" w14:textId="77777777" w:rsidR="00EB3162" w:rsidRDefault="00EB3162"/>
        </w:tc>
        <w:tc>
          <w:tcPr>
            <w:tcW w:w="710" w:type="dxa"/>
          </w:tcPr>
          <w:p w14:paraId="49EAB915" w14:textId="77777777" w:rsidR="00EB3162" w:rsidRDefault="00EB3162"/>
        </w:tc>
        <w:tc>
          <w:tcPr>
            <w:tcW w:w="568" w:type="dxa"/>
          </w:tcPr>
          <w:p w14:paraId="4CCB43D4" w14:textId="77777777" w:rsidR="00EB3162" w:rsidRDefault="00EB3162"/>
        </w:tc>
        <w:tc>
          <w:tcPr>
            <w:tcW w:w="710" w:type="dxa"/>
          </w:tcPr>
          <w:p w14:paraId="2CF5F6C1" w14:textId="77777777" w:rsidR="00EB3162" w:rsidRDefault="00EB3162"/>
        </w:tc>
        <w:tc>
          <w:tcPr>
            <w:tcW w:w="426" w:type="dxa"/>
          </w:tcPr>
          <w:p w14:paraId="730822AD" w14:textId="77777777" w:rsidR="00EB3162" w:rsidRDefault="00EB3162"/>
        </w:tc>
        <w:tc>
          <w:tcPr>
            <w:tcW w:w="1007" w:type="dxa"/>
            <w:shd w:val="clear" w:color="C0C0C0" w:fill="FFFFFF"/>
            <w:tcMar>
              <w:left w:w="34" w:type="dxa"/>
              <w:right w:w="34" w:type="dxa"/>
            </w:tcMar>
          </w:tcPr>
          <w:p w14:paraId="1A273B83"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7</w:t>
            </w:r>
          </w:p>
        </w:tc>
      </w:tr>
      <w:tr w:rsidR="00EB3162" w14:paraId="6AF847CD"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7A1BC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4.5</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88F185"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Характеристика тотальных  форм: алалии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A64CB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D8DFD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0F33B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ОПК-2 ПК- 5</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3F9E6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 Л1.2Л2.1 Л2.2 Л2.3</w:t>
            </w:r>
          </w:p>
          <w:p w14:paraId="5CAD256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815CB3"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CE2F44" w14:textId="77777777" w:rsidR="00EB3162" w:rsidRDefault="00EB3162"/>
        </w:tc>
      </w:tr>
      <w:tr w:rsidR="00EB3162" w14:paraId="7EB35865" w14:textId="7777777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E7664D"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4.6</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4C884B" w14:textId="77777777" w:rsidR="00EB3162" w:rsidRDefault="00F160C3">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ЗачётСОц</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156370"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94906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73F17F" w14:textId="77777777" w:rsidR="00EB3162" w:rsidRDefault="00EB3162"/>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044C35" w14:textId="77777777" w:rsidR="00EB3162" w:rsidRDefault="00EB316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EC7A7F"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2453E6" w14:textId="77777777" w:rsidR="00EB3162" w:rsidRDefault="00EB3162"/>
        </w:tc>
      </w:tr>
      <w:tr w:rsidR="00EB3162" w14:paraId="6BDDCCCA" w14:textId="77777777">
        <w:trPr>
          <w:trHeight w:hRule="exact" w:val="277"/>
        </w:trPr>
        <w:tc>
          <w:tcPr>
            <w:tcW w:w="710" w:type="dxa"/>
          </w:tcPr>
          <w:p w14:paraId="41532396" w14:textId="77777777" w:rsidR="00EB3162" w:rsidRDefault="00EB3162"/>
        </w:tc>
        <w:tc>
          <w:tcPr>
            <w:tcW w:w="285" w:type="dxa"/>
          </w:tcPr>
          <w:p w14:paraId="2D8905F0" w14:textId="77777777" w:rsidR="00EB3162" w:rsidRDefault="00EB3162"/>
        </w:tc>
        <w:tc>
          <w:tcPr>
            <w:tcW w:w="1702" w:type="dxa"/>
          </w:tcPr>
          <w:p w14:paraId="7CB596DC" w14:textId="77777777" w:rsidR="00EB3162" w:rsidRDefault="00EB3162"/>
        </w:tc>
        <w:tc>
          <w:tcPr>
            <w:tcW w:w="1986" w:type="dxa"/>
          </w:tcPr>
          <w:p w14:paraId="5D696B7C" w14:textId="77777777" w:rsidR="00EB3162" w:rsidRDefault="00EB3162"/>
        </w:tc>
        <w:tc>
          <w:tcPr>
            <w:tcW w:w="851" w:type="dxa"/>
          </w:tcPr>
          <w:p w14:paraId="304D4DBD" w14:textId="77777777" w:rsidR="00EB3162" w:rsidRDefault="00EB3162"/>
        </w:tc>
        <w:tc>
          <w:tcPr>
            <w:tcW w:w="710" w:type="dxa"/>
          </w:tcPr>
          <w:p w14:paraId="20AC0F66" w14:textId="77777777" w:rsidR="00EB3162" w:rsidRDefault="00EB3162"/>
        </w:tc>
        <w:tc>
          <w:tcPr>
            <w:tcW w:w="1135" w:type="dxa"/>
          </w:tcPr>
          <w:p w14:paraId="03D77754" w14:textId="77777777" w:rsidR="00EB3162" w:rsidRDefault="00EB3162"/>
        </w:tc>
        <w:tc>
          <w:tcPr>
            <w:tcW w:w="710" w:type="dxa"/>
          </w:tcPr>
          <w:p w14:paraId="7C0978A0" w14:textId="77777777" w:rsidR="00EB3162" w:rsidRDefault="00EB3162"/>
        </w:tc>
        <w:tc>
          <w:tcPr>
            <w:tcW w:w="568" w:type="dxa"/>
          </w:tcPr>
          <w:p w14:paraId="12658B4A" w14:textId="77777777" w:rsidR="00EB3162" w:rsidRDefault="00EB3162"/>
        </w:tc>
        <w:tc>
          <w:tcPr>
            <w:tcW w:w="710" w:type="dxa"/>
          </w:tcPr>
          <w:p w14:paraId="5C9D3E6B" w14:textId="77777777" w:rsidR="00EB3162" w:rsidRDefault="00EB3162"/>
        </w:tc>
        <w:tc>
          <w:tcPr>
            <w:tcW w:w="426" w:type="dxa"/>
          </w:tcPr>
          <w:p w14:paraId="177072FA" w14:textId="77777777" w:rsidR="00EB3162" w:rsidRDefault="00EB3162"/>
        </w:tc>
        <w:tc>
          <w:tcPr>
            <w:tcW w:w="993" w:type="dxa"/>
          </w:tcPr>
          <w:p w14:paraId="4FF7AE12" w14:textId="77777777" w:rsidR="00EB3162" w:rsidRDefault="00EB3162"/>
        </w:tc>
      </w:tr>
      <w:tr w:rsidR="00EB3162" w14:paraId="0B0E46EA" w14:textId="77777777">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370662EF"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EB3162" w14:paraId="05D06113"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C33B8D"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EB3162" w:rsidRPr="00F160C3" w14:paraId="7EDDA172" w14:textId="77777777">
        <w:trPr>
          <w:trHeight w:hRule="exact" w:val="2895"/>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28C90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Контрольные вопросы к зачёту:</w:t>
            </w:r>
          </w:p>
          <w:p w14:paraId="05B40090"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1.Характеристика ПЭП</w:t>
            </w:r>
          </w:p>
          <w:p w14:paraId="65863594"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2.Характеристика ММД</w:t>
            </w:r>
          </w:p>
          <w:p w14:paraId="68C2617B"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3.Характеристика </w:t>
            </w:r>
            <w:proofErr w:type="spellStart"/>
            <w:r w:rsidRPr="00F160C3">
              <w:rPr>
                <w:rFonts w:ascii="Times New Roman" w:hAnsi="Times New Roman" w:cs="Times New Roman"/>
                <w:color w:val="000000"/>
                <w:sz w:val="19"/>
                <w:szCs w:val="19"/>
                <w:lang w:val="ru-RU"/>
              </w:rPr>
              <w:t>пренатальной</w:t>
            </w:r>
            <w:proofErr w:type="spellEnd"/>
            <w:r w:rsidRPr="00F160C3">
              <w:rPr>
                <w:rFonts w:ascii="Times New Roman" w:hAnsi="Times New Roman" w:cs="Times New Roman"/>
                <w:color w:val="000000"/>
                <w:sz w:val="19"/>
                <w:szCs w:val="19"/>
                <w:lang w:val="ru-RU"/>
              </w:rPr>
              <w:t xml:space="preserve">  патологии</w:t>
            </w:r>
          </w:p>
          <w:p w14:paraId="0422890C"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4.Характеристика натальной  патологии</w:t>
            </w:r>
          </w:p>
          <w:p w14:paraId="3BF0514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5.Характеристика постнатальной  патологии</w:t>
            </w:r>
          </w:p>
          <w:p w14:paraId="0D6AC1F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6.Характеристика экзогенно-органических нарушений</w:t>
            </w:r>
          </w:p>
          <w:p w14:paraId="539F40BF"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7.Характеристика эндогенно-наследственных  нарушений</w:t>
            </w:r>
          </w:p>
          <w:p w14:paraId="1F83C57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8.Характеристика анатомо-физиологических нарушений.</w:t>
            </w:r>
          </w:p>
          <w:p w14:paraId="1D3A42AA"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9.Методика комплексного логопедического обследования детей  группы  риска  по  речевой  патологии.</w:t>
            </w:r>
          </w:p>
          <w:p w14:paraId="5F1C3997"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10.Характеристика  клинических  форм  недоразвития  речи   в  раннем  возрасте.</w:t>
            </w:r>
          </w:p>
          <w:p w14:paraId="58DA3AC8"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11.Характеристика парциальных форм: дизартрии,  ринолалии.</w:t>
            </w:r>
          </w:p>
          <w:p w14:paraId="470DFE3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12.Характеристика тотальных  форм: моторной  алалии.</w:t>
            </w:r>
          </w:p>
        </w:tc>
      </w:tr>
      <w:tr w:rsidR="00EB3162" w14:paraId="47E25FA1"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879817"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EB3162" w:rsidRPr="00F160C3" w14:paraId="675B677C"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7B82F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Фонд оценочных средств представлен в Приложении 1</w:t>
            </w:r>
          </w:p>
        </w:tc>
      </w:tr>
      <w:tr w:rsidR="00EB3162" w14:paraId="2017CD73"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9DFDA1"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EB3162" w:rsidRPr="00F160C3" w14:paraId="55560A87" w14:textId="77777777">
        <w:trPr>
          <w:trHeight w:hRule="exact" w:val="91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3184F3"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Форма для оценки образовательных результатов на основе выполнения тестовых заданий</w:t>
            </w:r>
          </w:p>
          <w:p w14:paraId="22C645C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Форма для оценки образовательных результатов на основе выполнения учебного проекта</w:t>
            </w:r>
          </w:p>
          <w:p w14:paraId="2B6ED109" w14:textId="77777777" w:rsidR="00EB3162" w:rsidRPr="00F160C3" w:rsidRDefault="00F160C3" w:rsidP="00D1172C">
            <w:pPr>
              <w:spacing w:after="0" w:line="240" w:lineRule="auto"/>
              <w:rPr>
                <w:sz w:val="19"/>
                <w:szCs w:val="19"/>
                <w:lang w:val="ru-RU"/>
              </w:rPr>
            </w:pPr>
            <w:r w:rsidRPr="00F160C3">
              <w:rPr>
                <w:rFonts w:ascii="Times New Roman" w:hAnsi="Times New Roman" w:cs="Times New Roman"/>
                <w:color w:val="000000"/>
                <w:sz w:val="19"/>
                <w:szCs w:val="19"/>
                <w:lang w:val="ru-RU"/>
              </w:rPr>
              <w:t xml:space="preserve">- Форма для оценки образовательных результатов на основе </w:t>
            </w:r>
            <w:r w:rsidR="00D1172C">
              <w:rPr>
                <w:rFonts w:ascii="Times New Roman" w:hAnsi="Times New Roman" w:cs="Times New Roman"/>
                <w:color w:val="000000"/>
                <w:sz w:val="19"/>
                <w:szCs w:val="19"/>
                <w:lang w:val="ru-RU"/>
              </w:rPr>
              <w:t>устного ответа на зачете</w:t>
            </w:r>
            <w:bookmarkStart w:id="0" w:name="_GoBack"/>
            <w:bookmarkEnd w:id="0"/>
          </w:p>
        </w:tc>
      </w:tr>
      <w:tr w:rsidR="00EB3162" w:rsidRPr="00F160C3" w14:paraId="47F520CE" w14:textId="77777777">
        <w:trPr>
          <w:trHeight w:hRule="exact" w:val="277"/>
        </w:trPr>
        <w:tc>
          <w:tcPr>
            <w:tcW w:w="710" w:type="dxa"/>
          </w:tcPr>
          <w:p w14:paraId="60DEC916" w14:textId="77777777" w:rsidR="00EB3162" w:rsidRPr="00F160C3" w:rsidRDefault="00EB3162">
            <w:pPr>
              <w:rPr>
                <w:lang w:val="ru-RU"/>
              </w:rPr>
            </w:pPr>
          </w:p>
        </w:tc>
        <w:tc>
          <w:tcPr>
            <w:tcW w:w="285" w:type="dxa"/>
          </w:tcPr>
          <w:p w14:paraId="5DD54E59" w14:textId="77777777" w:rsidR="00EB3162" w:rsidRPr="00F160C3" w:rsidRDefault="00EB3162">
            <w:pPr>
              <w:rPr>
                <w:lang w:val="ru-RU"/>
              </w:rPr>
            </w:pPr>
          </w:p>
        </w:tc>
        <w:tc>
          <w:tcPr>
            <w:tcW w:w="1702" w:type="dxa"/>
          </w:tcPr>
          <w:p w14:paraId="5B2B81C0" w14:textId="77777777" w:rsidR="00EB3162" w:rsidRPr="00F160C3" w:rsidRDefault="00EB3162">
            <w:pPr>
              <w:rPr>
                <w:lang w:val="ru-RU"/>
              </w:rPr>
            </w:pPr>
          </w:p>
        </w:tc>
        <w:tc>
          <w:tcPr>
            <w:tcW w:w="1986" w:type="dxa"/>
          </w:tcPr>
          <w:p w14:paraId="2F1D7F4A" w14:textId="77777777" w:rsidR="00EB3162" w:rsidRPr="00F160C3" w:rsidRDefault="00EB3162">
            <w:pPr>
              <w:rPr>
                <w:lang w:val="ru-RU"/>
              </w:rPr>
            </w:pPr>
          </w:p>
        </w:tc>
        <w:tc>
          <w:tcPr>
            <w:tcW w:w="851" w:type="dxa"/>
          </w:tcPr>
          <w:p w14:paraId="19A8F9E0" w14:textId="77777777" w:rsidR="00EB3162" w:rsidRPr="00F160C3" w:rsidRDefault="00EB3162">
            <w:pPr>
              <w:rPr>
                <w:lang w:val="ru-RU"/>
              </w:rPr>
            </w:pPr>
          </w:p>
        </w:tc>
        <w:tc>
          <w:tcPr>
            <w:tcW w:w="710" w:type="dxa"/>
          </w:tcPr>
          <w:p w14:paraId="0286BE80" w14:textId="77777777" w:rsidR="00EB3162" w:rsidRPr="00F160C3" w:rsidRDefault="00EB3162">
            <w:pPr>
              <w:rPr>
                <w:lang w:val="ru-RU"/>
              </w:rPr>
            </w:pPr>
          </w:p>
        </w:tc>
        <w:tc>
          <w:tcPr>
            <w:tcW w:w="1135" w:type="dxa"/>
          </w:tcPr>
          <w:p w14:paraId="0646E9DA" w14:textId="77777777" w:rsidR="00EB3162" w:rsidRPr="00F160C3" w:rsidRDefault="00EB3162">
            <w:pPr>
              <w:rPr>
                <w:lang w:val="ru-RU"/>
              </w:rPr>
            </w:pPr>
          </w:p>
        </w:tc>
        <w:tc>
          <w:tcPr>
            <w:tcW w:w="710" w:type="dxa"/>
          </w:tcPr>
          <w:p w14:paraId="69861042" w14:textId="77777777" w:rsidR="00EB3162" w:rsidRPr="00F160C3" w:rsidRDefault="00EB3162">
            <w:pPr>
              <w:rPr>
                <w:lang w:val="ru-RU"/>
              </w:rPr>
            </w:pPr>
          </w:p>
        </w:tc>
        <w:tc>
          <w:tcPr>
            <w:tcW w:w="568" w:type="dxa"/>
          </w:tcPr>
          <w:p w14:paraId="572AB06C" w14:textId="77777777" w:rsidR="00EB3162" w:rsidRPr="00F160C3" w:rsidRDefault="00EB3162">
            <w:pPr>
              <w:rPr>
                <w:lang w:val="ru-RU"/>
              </w:rPr>
            </w:pPr>
          </w:p>
        </w:tc>
        <w:tc>
          <w:tcPr>
            <w:tcW w:w="710" w:type="dxa"/>
          </w:tcPr>
          <w:p w14:paraId="1BBF04D7" w14:textId="77777777" w:rsidR="00EB3162" w:rsidRPr="00F160C3" w:rsidRDefault="00EB3162">
            <w:pPr>
              <w:rPr>
                <w:lang w:val="ru-RU"/>
              </w:rPr>
            </w:pPr>
          </w:p>
        </w:tc>
        <w:tc>
          <w:tcPr>
            <w:tcW w:w="426" w:type="dxa"/>
          </w:tcPr>
          <w:p w14:paraId="0A296B46" w14:textId="77777777" w:rsidR="00EB3162" w:rsidRPr="00F160C3" w:rsidRDefault="00EB3162">
            <w:pPr>
              <w:rPr>
                <w:lang w:val="ru-RU"/>
              </w:rPr>
            </w:pPr>
          </w:p>
        </w:tc>
        <w:tc>
          <w:tcPr>
            <w:tcW w:w="993" w:type="dxa"/>
          </w:tcPr>
          <w:p w14:paraId="720514A0" w14:textId="77777777" w:rsidR="00EB3162" w:rsidRPr="00F160C3" w:rsidRDefault="00EB3162">
            <w:pPr>
              <w:rPr>
                <w:lang w:val="ru-RU"/>
              </w:rPr>
            </w:pPr>
          </w:p>
        </w:tc>
      </w:tr>
      <w:tr w:rsidR="00EB3162" w:rsidRPr="00F160C3" w14:paraId="50B667C7"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21F86138"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EB3162" w14:paraId="2FE0D619"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B80D3F"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EB3162" w14:paraId="2184F001"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823700"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EB3162" w14:paraId="34423606"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F80EDD" w14:textId="77777777" w:rsidR="00EB3162" w:rsidRDefault="00EB3162"/>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5EE61C"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AEB85B"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E36263"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EB3162" w14:paraId="29C2FB4F"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1F57A6"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72627C"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Белякова Л.И., </w:t>
            </w:r>
            <w:proofErr w:type="spellStart"/>
            <w:r w:rsidRPr="00F160C3">
              <w:rPr>
                <w:rFonts w:ascii="Times New Roman" w:hAnsi="Times New Roman" w:cs="Times New Roman"/>
                <w:color w:val="000000"/>
                <w:sz w:val="19"/>
                <w:szCs w:val="19"/>
                <w:lang w:val="ru-RU"/>
              </w:rPr>
              <w:t>Волоскова</w:t>
            </w:r>
            <w:proofErr w:type="spellEnd"/>
            <w:r w:rsidRPr="00F160C3">
              <w:rPr>
                <w:rFonts w:ascii="Times New Roman" w:hAnsi="Times New Roman" w:cs="Times New Roman"/>
                <w:color w:val="000000"/>
                <w:sz w:val="19"/>
                <w:szCs w:val="19"/>
                <w:lang w:val="ru-RU"/>
              </w:rPr>
              <w:t xml:space="preserve"> Н.Н.</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38E72B" w14:textId="77777777" w:rsidR="00EB3162" w:rsidRDefault="00F160C3">
            <w:pPr>
              <w:spacing w:after="0" w:line="240" w:lineRule="auto"/>
              <w:rPr>
                <w:sz w:val="19"/>
                <w:szCs w:val="19"/>
              </w:rPr>
            </w:pPr>
            <w:r w:rsidRPr="00F160C3">
              <w:rPr>
                <w:rFonts w:ascii="Times New Roman" w:hAnsi="Times New Roman" w:cs="Times New Roman"/>
                <w:color w:val="000000"/>
                <w:sz w:val="19"/>
                <w:szCs w:val="19"/>
                <w:lang w:val="ru-RU"/>
              </w:rPr>
              <w:t xml:space="preserve">Логопедия. Дизартрия: </w:t>
            </w:r>
            <w:proofErr w:type="spellStart"/>
            <w:r w:rsidRPr="00F160C3">
              <w:rPr>
                <w:rFonts w:ascii="Times New Roman" w:hAnsi="Times New Roman" w:cs="Times New Roman"/>
                <w:color w:val="000000"/>
                <w:sz w:val="19"/>
                <w:szCs w:val="19"/>
                <w:lang w:val="ru-RU"/>
              </w:rPr>
              <w:t>учеб.пособие</w:t>
            </w:r>
            <w:proofErr w:type="spellEnd"/>
            <w:r w:rsidRPr="00F160C3">
              <w:rPr>
                <w:rFonts w:ascii="Times New Roman" w:hAnsi="Times New Roman" w:cs="Times New Roman"/>
                <w:color w:val="000000"/>
                <w:sz w:val="19"/>
                <w:szCs w:val="19"/>
                <w:lang w:val="ru-RU"/>
              </w:rPr>
              <w:t xml:space="preserve"> для студентов </w:t>
            </w:r>
            <w:proofErr w:type="spellStart"/>
            <w:r w:rsidRPr="00F160C3">
              <w:rPr>
                <w:rFonts w:ascii="Times New Roman" w:hAnsi="Times New Roman" w:cs="Times New Roman"/>
                <w:color w:val="000000"/>
                <w:sz w:val="19"/>
                <w:szCs w:val="19"/>
                <w:lang w:val="ru-RU"/>
              </w:rPr>
              <w:t>вузов,обу</w:t>
            </w:r>
            <w:proofErr w:type="spellEnd"/>
            <w:r w:rsidRPr="00F160C3">
              <w:rPr>
                <w:rFonts w:ascii="Times New Roman" w:hAnsi="Times New Roman" w:cs="Times New Roman"/>
                <w:color w:val="000000"/>
                <w:sz w:val="19"/>
                <w:szCs w:val="19"/>
                <w:lang w:val="ru-RU"/>
              </w:rPr>
              <w:t xml:space="preserve"> -</w:t>
            </w:r>
            <w:proofErr w:type="spellStart"/>
            <w:r w:rsidRPr="00F160C3">
              <w:rPr>
                <w:rFonts w:ascii="Times New Roman" w:hAnsi="Times New Roman" w:cs="Times New Roman"/>
                <w:color w:val="000000"/>
                <w:sz w:val="19"/>
                <w:szCs w:val="19"/>
                <w:lang w:val="ru-RU"/>
              </w:rPr>
              <w:t>ся</w:t>
            </w:r>
            <w:proofErr w:type="spellEnd"/>
            <w:r w:rsidRPr="00F160C3">
              <w:rPr>
                <w:rFonts w:ascii="Times New Roman" w:hAnsi="Times New Roman" w:cs="Times New Roman"/>
                <w:color w:val="000000"/>
                <w:sz w:val="19"/>
                <w:szCs w:val="19"/>
                <w:lang w:val="ru-RU"/>
              </w:rPr>
              <w:t xml:space="preserve"> по спец.050715.65 (031800) - "Логопедия": Рек. </w:t>
            </w:r>
            <w:r>
              <w:rPr>
                <w:rFonts w:ascii="Times New Roman" w:hAnsi="Times New Roman" w:cs="Times New Roman"/>
                <w:color w:val="000000"/>
                <w:sz w:val="19"/>
                <w:szCs w:val="19"/>
              </w:rPr>
              <w:t xml:space="preserve">УМО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спец.пед.образования</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093856"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Владос</w:t>
            </w:r>
            <w:proofErr w:type="spellEnd"/>
            <w:r>
              <w:rPr>
                <w:rFonts w:ascii="Times New Roman" w:hAnsi="Times New Roman" w:cs="Times New Roman"/>
                <w:color w:val="000000"/>
                <w:sz w:val="19"/>
                <w:szCs w:val="19"/>
              </w:rPr>
              <w:t>, 2013</w:t>
            </w:r>
          </w:p>
        </w:tc>
      </w:tr>
      <w:tr w:rsidR="00EB3162" w14:paraId="2A4DFDB5" w14:textId="77777777">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2FC4C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9D50FA"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Бакиева</w:t>
            </w:r>
            <w:proofErr w:type="spellEnd"/>
            <w:r>
              <w:rPr>
                <w:rFonts w:ascii="Times New Roman" w:hAnsi="Times New Roman" w:cs="Times New Roman"/>
                <w:color w:val="000000"/>
                <w:sz w:val="19"/>
                <w:szCs w:val="19"/>
              </w:rPr>
              <w:t xml:space="preserve"> Н.З.</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38474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Клиника интеллектуальных нарушений: </w:t>
            </w:r>
            <w:proofErr w:type="spellStart"/>
            <w:r w:rsidRPr="00F160C3">
              <w:rPr>
                <w:rFonts w:ascii="Times New Roman" w:hAnsi="Times New Roman" w:cs="Times New Roman"/>
                <w:color w:val="000000"/>
                <w:sz w:val="19"/>
                <w:szCs w:val="19"/>
                <w:lang w:val="ru-RU"/>
              </w:rPr>
              <w:t>Учеб.пособие</w:t>
            </w:r>
            <w:proofErr w:type="spellEnd"/>
            <w:r w:rsidRPr="00F160C3">
              <w:rPr>
                <w:rFonts w:ascii="Times New Roman" w:hAnsi="Times New Roman" w:cs="Times New Roman"/>
                <w:color w:val="000000"/>
                <w:sz w:val="19"/>
                <w:szCs w:val="19"/>
                <w:lang w:val="ru-RU"/>
              </w:rPr>
              <w:t xml:space="preserve"> для студентов вузов</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1290E8"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Владос</w:t>
            </w:r>
            <w:proofErr w:type="spellEnd"/>
            <w:r>
              <w:rPr>
                <w:rFonts w:ascii="Times New Roman" w:hAnsi="Times New Roman" w:cs="Times New Roman"/>
                <w:color w:val="000000"/>
                <w:sz w:val="19"/>
                <w:szCs w:val="19"/>
              </w:rPr>
              <w:t>, 2017</w:t>
            </w:r>
          </w:p>
        </w:tc>
      </w:tr>
      <w:tr w:rsidR="00EB3162" w14:paraId="732B4F57"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0AD21D"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EB3162" w14:paraId="606DD74F"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8FAE45" w14:textId="77777777" w:rsidR="00EB3162" w:rsidRDefault="00EB3162"/>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1D7C0A"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2C3F7B"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8C4633" w14:textId="77777777" w:rsidR="00EB3162" w:rsidRDefault="00F160C3">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EB3162" w14:paraId="6A595F51" w14:textId="77777777">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E9E828"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Л2.1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7C4D67" w14:textId="77777777" w:rsidR="00EB3162" w:rsidRPr="00F160C3" w:rsidRDefault="00F160C3">
            <w:pPr>
              <w:spacing w:after="0" w:line="240" w:lineRule="auto"/>
              <w:rPr>
                <w:sz w:val="19"/>
                <w:szCs w:val="19"/>
                <w:lang w:val="ru-RU"/>
              </w:rPr>
            </w:pPr>
            <w:proofErr w:type="spellStart"/>
            <w:r w:rsidRPr="00F160C3">
              <w:rPr>
                <w:rFonts w:ascii="Times New Roman" w:hAnsi="Times New Roman" w:cs="Times New Roman"/>
                <w:color w:val="000000"/>
                <w:sz w:val="19"/>
                <w:szCs w:val="19"/>
                <w:lang w:val="ru-RU"/>
              </w:rPr>
              <w:t>Курепина</w:t>
            </w:r>
            <w:proofErr w:type="spellEnd"/>
            <w:r w:rsidRPr="00F160C3">
              <w:rPr>
                <w:rFonts w:ascii="Times New Roman" w:hAnsi="Times New Roman" w:cs="Times New Roman"/>
                <w:color w:val="000000"/>
                <w:sz w:val="19"/>
                <w:szCs w:val="19"/>
                <w:lang w:val="ru-RU"/>
              </w:rPr>
              <w:t xml:space="preserve"> М.М., </w:t>
            </w:r>
            <w:proofErr w:type="spellStart"/>
            <w:r w:rsidRPr="00F160C3">
              <w:rPr>
                <w:rFonts w:ascii="Times New Roman" w:hAnsi="Times New Roman" w:cs="Times New Roman"/>
                <w:color w:val="000000"/>
                <w:sz w:val="19"/>
                <w:szCs w:val="19"/>
                <w:lang w:val="ru-RU"/>
              </w:rPr>
              <w:t>Ожигова</w:t>
            </w:r>
            <w:proofErr w:type="spellEnd"/>
            <w:r w:rsidRPr="00F160C3">
              <w:rPr>
                <w:rFonts w:ascii="Times New Roman" w:hAnsi="Times New Roman" w:cs="Times New Roman"/>
                <w:color w:val="000000"/>
                <w:sz w:val="19"/>
                <w:szCs w:val="19"/>
                <w:lang w:val="ru-RU"/>
              </w:rPr>
              <w:t xml:space="preserve"> А.П.</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B24076"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Анатомия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человека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Атлас</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5FB2C0"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Владос</w:t>
            </w:r>
            <w:proofErr w:type="spellEnd"/>
            <w:r>
              <w:rPr>
                <w:rFonts w:ascii="Times New Roman" w:hAnsi="Times New Roman" w:cs="Times New Roman"/>
                <w:color w:val="000000"/>
                <w:sz w:val="19"/>
                <w:szCs w:val="19"/>
              </w:rPr>
              <w:t>, 2007</w:t>
            </w:r>
          </w:p>
        </w:tc>
      </w:tr>
      <w:tr w:rsidR="00EB3162" w14:paraId="46FBE0FD"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AA920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Л2.2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B0C3BA"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Жулина</w:t>
            </w:r>
            <w:proofErr w:type="spellEnd"/>
            <w:r>
              <w:rPr>
                <w:rFonts w:ascii="Times New Roman" w:hAnsi="Times New Roman" w:cs="Times New Roman"/>
                <w:color w:val="000000"/>
                <w:sz w:val="19"/>
                <w:szCs w:val="19"/>
              </w:rPr>
              <w:t xml:space="preserve"> Е.В.</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517E5B"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Содержательно-организационные основы изучения и коррекции психического развития детей раннего и дошкольного возраста при задержке экспрессивной речи: монография</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6933FB"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2008</w:t>
            </w:r>
          </w:p>
        </w:tc>
      </w:tr>
      <w:tr w:rsidR="00EB3162" w14:paraId="7C226A6A" w14:textId="77777777">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F31FF7"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Л2.3</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1E24FD"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Пятница</w:t>
            </w:r>
            <w:proofErr w:type="spellEnd"/>
            <w:r>
              <w:rPr>
                <w:rFonts w:ascii="Times New Roman" w:hAnsi="Times New Roman" w:cs="Times New Roman"/>
                <w:color w:val="000000"/>
                <w:sz w:val="19"/>
                <w:szCs w:val="19"/>
              </w:rPr>
              <w:t xml:space="preserve"> Т.В.</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7DEB16"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Логопедия в таблицах, схемах, цифрах: [</w:t>
            </w:r>
            <w:proofErr w:type="spellStart"/>
            <w:r w:rsidRPr="00F160C3">
              <w:rPr>
                <w:rFonts w:ascii="Times New Roman" w:hAnsi="Times New Roman" w:cs="Times New Roman"/>
                <w:color w:val="000000"/>
                <w:sz w:val="19"/>
                <w:szCs w:val="19"/>
                <w:lang w:val="ru-RU"/>
              </w:rPr>
              <w:t>учеб.пособие</w:t>
            </w:r>
            <w:proofErr w:type="spellEnd"/>
            <w:r w:rsidRPr="00F160C3">
              <w:rPr>
                <w:rFonts w:ascii="Times New Roman" w:hAnsi="Times New Roman" w:cs="Times New Roman"/>
                <w:color w:val="000000"/>
                <w:sz w:val="19"/>
                <w:szCs w:val="19"/>
                <w:lang w:val="ru-RU"/>
              </w:rPr>
              <w:t>]</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B0510D"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Ростов-на-Дону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Феникс</w:t>
            </w:r>
            <w:proofErr w:type="spellEnd"/>
            <w:r>
              <w:rPr>
                <w:rFonts w:ascii="Times New Roman" w:hAnsi="Times New Roman" w:cs="Times New Roman"/>
                <w:color w:val="000000"/>
                <w:sz w:val="19"/>
                <w:szCs w:val="19"/>
              </w:rPr>
              <w:t>, 2012</w:t>
            </w:r>
          </w:p>
        </w:tc>
      </w:tr>
      <w:tr w:rsidR="00EB3162" w:rsidRPr="00F160C3" w14:paraId="30B64BAE"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595247"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EB3162" w14:paraId="06521CB8"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821C8A"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8DBB2B" w14:textId="77777777" w:rsidR="00EB3162" w:rsidRDefault="00F160C3">
            <w:pPr>
              <w:spacing w:after="0" w:line="240" w:lineRule="auto"/>
              <w:rPr>
                <w:sz w:val="19"/>
                <w:szCs w:val="19"/>
              </w:rPr>
            </w:pPr>
            <w:proofErr w:type="spellStart"/>
            <w:r w:rsidRPr="00F160C3">
              <w:rPr>
                <w:rFonts w:ascii="Times New Roman" w:hAnsi="Times New Roman" w:cs="Times New Roman"/>
                <w:color w:val="000000"/>
                <w:sz w:val="19"/>
                <w:szCs w:val="19"/>
                <w:lang w:val="ru-RU"/>
              </w:rPr>
              <w:t>Задумова</w:t>
            </w:r>
            <w:proofErr w:type="spellEnd"/>
            <w:r w:rsidRPr="00F160C3">
              <w:rPr>
                <w:rFonts w:ascii="Times New Roman" w:hAnsi="Times New Roman" w:cs="Times New Roman"/>
                <w:color w:val="000000"/>
                <w:sz w:val="19"/>
                <w:szCs w:val="19"/>
                <w:lang w:val="ru-RU"/>
              </w:rPr>
              <w:t xml:space="preserve">, Н.П. Логопедия: </w:t>
            </w:r>
            <w:proofErr w:type="spellStart"/>
            <w:r w:rsidRPr="00F160C3">
              <w:rPr>
                <w:rFonts w:ascii="Times New Roman" w:hAnsi="Times New Roman" w:cs="Times New Roman"/>
                <w:color w:val="000000"/>
                <w:sz w:val="19"/>
                <w:szCs w:val="19"/>
                <w:lang w:val="ru-RU"/>
              </w:rPr>
              <w:t>дислалия</w:t>
            </w:r>
            <w:proofErr w:type="spellEnd"/>
            <w:r w:rsidRPr="00F160C3">
              <w:rPr>
                <w:rFonts w:ascii="Times New Roman" w:hAnsi="Times New Roman" w:cs="Times New Roman"/>
                <w:color w:val="000000"/>
                <w:sz w:val="19"/>
                <w:szCs w:val="19"/>
                <w:lang w:val="ru-RU"/>
              </w:rPr>
              <w:t xml:space="preserve">, </w:t>
            </w:r>
            <w:proofErr w:type="spellStart"/>
            <w:r w:rsidRPr="00F160C3">
              <w:rPr>
                <w:rFonts w:ascii="Times New Roman" w:hAnsi="Times New Roman" w:cs="Times New Roman"/>
                <w:color w:val="000000"/>
                <w:sz w:val="19"/>
                <w:szCs w:val="19"/>
                <w:lang w:val="ru-RU"/>
              </w:rPr>
              <w:t>ринолалия</w:t>
            </w:r>
            <w:proofErr w:type="spellEnd"/>
            <w:r w:rsidRPr="00F160C3">
              <w:rPr>
                <w:rFonts w:ascii="Times New Roman" w:hAnsi="Times New Roman" w:cs="Times New Roman"/>
                <w:color w:val="000000"/>
                <w:sz w:val="19"/>
                <w:szCs w:val="19"/>
                <w:lang w:val="ru-RU"/>
              </w:rPr>
              <w:t xml:space="preserve">, дизартрия : учебно-методическое пособие : в 3 ч. / Н.П. </w:t>
            </w:r>
            <w:proofErr w:type="spellStart"/>
            <w:r w:rsidRPr="00F160C3">
              <w:rPr>
                <w:rFonts w:ascii="Times New Roman" w:hAnsi="Times New Roman" w:cs="Times New Roman"/>
                <w:color w:val="000000"/>
                <w:sz w:val="19"/>
                <w:szCs w:val="19"/>
                <w:lang w:val="ru-RU"/>
              </w:rPr>
              <w:t>Задумова</w:t>
            </w:r>
            <w:proofErr w:type="spellEnd"/>
            <w:r w:rsidRPr="00F160C3">
              <w:rPr>
                <w:rFonts w:ascii="Times New Roman" w:hAnsi="Times New Roman" w:cs="Times New Roman"/>
                <w:color w:val="000000"/>
                <w:sz w:val="19"/>
                <w:szCs w:val="19"/>
                <w:lang w:val="ru-RU"/>
              </w:rPr>
              <w:t xml:space="preserve"> ; Частное образовательное учреждение высшего образования «Институт специальной педагогики и психологии». - Санкт-Петербург. : ЧОУВО «Институт специальной педагогики и психологии», 2015. - Ч. 1. </w:t>
            </w:r>
            <w:proofErr w:type="spellStart"/>
            <w:r>
              <w:rPr>
                <w:rFonts w:ascii="Times New Roman" w:hAnsi="Times New Roman" w:cs="Times New Roman"/>
                <w:color w:val="000000"/>
                <w:sz w:val="19"/>
                <w:szCs w:val="19"/>
              </w:rPr>
              <w:t>Дислалия</w:t>
            </w:r>
            <w:proofErr w:type="spellEnd"/>
            <w:r>
              <w:rPr>
                <w:rFonts w:ascii="Times New Roman" w:hAnsi="Times New Roman" w:cs="Times New Roman"/>
                <w:color w:val="000000"/>
                <w:sz w:val="19"/>
                <w:szCs w:val="19"/>
              </w:rPr>
              <w:t xml:space="preserve">. - 88 с. : </w:t>
            </w:r>
            <w:proofErr w:type="spellStart"/>
            <w:r>
              <w:rPr>
                <w:rFonts w:ascii="Times New Roman" w:hAnsi="Times New Roman" w:cs="Times New Roman"/>
                <w:color w:val="000000"/>
                <w:sz w:val="19"/>
                <w:szCs w:val="19"/>
              </w:rPr>
              <w:t>табл</w:t>
            </w:r>
            <w:proofErr w:type="spellEnd"/>
            <w:r>
              <w:rPr>
                <w:rFonts w:ascii="Times New Roman" w:hAnsi="Times New Roman" w:cs="Times New Roman"/>
                <w:color w:val="000000"/>
                <w:sz w:val="19"/>
                <w:szCs w:val="19"/>
              </w:rPr>
              <w:t xml:space="preserve">. - ISBN 978-5-8179-0189-4 ; </w:t>
            </w:r>
            <w:proofErr w:type="spellStart"/>
            <w:r>
              <w:rPr>
                <w:rFonts w:ascii="Times New Roman" w:hAnsi="Times New Roman" w:cs="Times New Roman"/>
                <w:color w:val="000000"/>
                <w:sz w:val="19"/>
                <w:szCs w:val="19"/>
              </w:rPr>
              <w:t>То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же</w:t>
            </w:r>
            <w:proofErr w:type="spellEnd"/>
            <w:r>
              <w:rPr>
                <w:rFonts w:ascii="Times New Roman" w:hAnsi="Times New Roman" w:cs="Times New Roman"/>
                <w:color w:val="000000"/>
                <w:sz w:val="19"/>
                <w:szCs w:val="19"/>
              </w:rPr>
              <w:t xml:space="preserve"> [Электронный ресурс].</w:t>
            </w:r>
          </w:p>
        </w:tc>
      </w:tr>
      <w:tr w:rsidR="00EB3162" w:rsidRPr="00F160C3" w14:paraId="4D5E2F68"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2465E2"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655AED" w14:textId="77777777" w:rsidR="00EB3162" w:rsidRPr="00F160C3" w:rsidRDefault="00F160C3">
            <w:pPr>
              <w:spacing w:after="0" w:line="240" w:lineRule="auto"/>
              <w:rPr>
                <w:sz w:val="19"/>
                <w:szCs w:val="19"/>
                <w:lang w:val="ru-RU"/>
              </w:rPr>
            </w:pPr>
            <w:proofErr w:type="spellStart"/>
            <w:r w:rsidRPr="00F160C3">
              <w:rPr>
                <w:rFonts w:ascii="Times New Roman" w:hAnsi="Times New Roman" w:cs="Times New Roman"/>
                <w:color w:val="000000"/>
                <w:sz w:val="19"/>
                <w:szCs w:val="19"/>
                <w:lang w:val="ru-RU"/>
              </w:rPr>
              <w:t>Лалаева</w:t>
            </w:r>
            <w:proofErr w:type="spellEnd"/>
            <w:r w:rsidRPr="00F160C3">
              <w:rPr>
                <w:rFonts w:ascii="Times New Roman" w:hAnsi="Times New Roman" w:cs="Times New Roman"/>
                <w:color w:val="000000"/>
                <w:sz w:val="19"/>
                <w:szCs w:val="19"/>
                <w:lang w:val="ru-RU"/>
              </w:rPr>
              <w:t xml:space="preserve">, Р.И. Логопедия в таблицах и схемах : учебное пособие / Р.И. </w:t>
            </w:r>
            <w:proofErr w:type="spellStart"/>
            <w:r w:rsidRPr="00F160C3">
              <w:rPr>
                <w:rFonts w:ascii="Times New Roman" w:hAnsi="Times New Roman" w:cs="Times New Roman"/>
                <w:color w:val="000000"/>
                <w:sz w:val="19"/>
                <w:szCs w:val="19"/>
                <w:lang w:val="ru-RU"/>
              </w:rPr>
              <w:t>Лалаева</w:t>
            </w:r>
            <w:proofErr w:type="spellEnd"/>
            <w:r w:rsidRPr="00F160C3">
              <w:rPr>
                <w:rFonts w:ascii="Times New Roman" w:hAnsi="Times New Roman" w:cs="Times New Roman"/>
                <w:color w:val="000000"/>
                <w:sz w:val="19"/>
                <w:szCs w:val="19"/>
                <w:lang w:val="ru-RU"/>
              </w:rPr>
              <w:t xml:space="preserve">, Л.Г. Парамонова, С.Н. Шаховская. - Москва : Парадигма, 2009. - 216 с. - (Специальная коррекционная педагогика). - </w:t>
            </w:r>
            <w:r>
              <w:rPr>
                <w:rFonts w:ascii="Times New Roman" w:hAnsi="Times New Roman" w:cs="Times New Roman"/>
                <w:color w:val="000000"/>
                <w:sz w:val="19"/>
                <w:szCs w:val="19"/>
              </w:rPr>
              <w:t>ISBN</w:t>
            </w:r>
            <w:r w:rsidRPr="00F160C3">
              <w:rPr>
                <w:rFonts w:ascii="Times New Roman" w:hAnsi="Times New Roman" w:cs="Times New Roman"/>
                <w:color w:val="000000"/>
                <w:sz w:val="19"/>
                <w:szCs w:val="19"/>
                <w:lang w:val="ru-RU"/>
              </w:rPr>
              <w:t xml:space="preserve"> 978-5-4214-0003-5 ; То же [Электронный ресурс].</w:t>
            </w:r>
          </w:p>
        </w:tc>
      </w:tr>
      <w:tr w:rsidR="00EB3162" w:rsidRPr="00F160C3" w14:paraId="217AA074"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4D858B" w14:textId="77777777" w:rsidR="00EB3162" w:rsidRDefault="00F160C3">
            <w:pPr>
              <w:spacing w:after="0" w:line="240" w:lineRule="auto"/>
              <w:jc w:val="center"/>
              <w:rPr>
                <w:sz w:val="19"/>
                <w:szCs w:val="19"/>
              </w:rPr>
            </w:pPr>
            <w:r>
              <w:rPr>
                <w:rFonts w:ascii="Times New Roman" w:hAnsi="Times New Roman" w:cs="Times New Roman"/>
                <w:color w:val="000000"/>
                <w:sz w:val="19"/>
                <w:szCs w:val="19"/>
              </w:rPr>
              <w:t>Э3</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08FA65"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Московкина, А.Г. Клинико-генетические основы детской дефектологии : учебное пособие для вузов / А.Г. Московкина, Н.И. Орлова ; под ред. В. Селиверстова. - Москва : Гуманитарный издательский центр ВЛАДОС, 2015. - 224 с. : ил. - (Коррекционная педагогика). - Библиогр. в кн. - </w:t>
            </w:r>
            <w:r>
              <w:rPr>
                <w:rFonts w:ascii="Times New Roman" w:hAnsi="Times New Roman" w:cs="Times New Roman"/>
                <w:color w:val="000000"/>
                <w:sz w:val="19"/>
                <w:szCs w:val="19"/>
              </w:rPr>
              <w:t>ISBN</w:t>
            </w:r>
            <w:r w:rsidRPr="00F160C3">
              <w:rPr>
                <w:rFonts w:ascii="Times New Roman" w:hAnsi="Times New Roman" w:cs="Times New Roman"/>
                <w:color w:val="000000"/>
                <w:sz w:val="19"/>
                <w:szCs w:val="19"/>
                <w:lang w:val="ru-RU"/>
              </w:rPr>
              <w:t xml:space="preserve"> 978-5-691-02102-2 ; То же [Электронный ресурс]</w:t>
            </w:r>
          </w:p>
        </w:tc>
      </w:tr>
      <w:tr w:rsidR="00EB3162" w14:paraId="1E0ABAE6"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6A389C"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bl>
    <w:p w14:paraId="1CB0D7B5" w14:textId="77777777" w:rsidR="00EB3162" w:rsidRDefault="00F160C3">
      <w:pPr>
        <w:rPr>
          <w:sz w:val="0"/>
          <w:szCs w:val="0"/>
        </w:rPr>
      </w:pPr>
      <w:r>
        <w:br w:type="page"/>
      </w:r>
    </w:p>
    <w:tbl>
      <w:tblPr>
        <w:tblW w:w="0" w:type="auto"/>
        <w:tblCellMar>
          <w:left w:w="0" w:type="dxa"/>
          <w:right w:w="0" w:type="dxa"/>
        </w:tblCellMar>
        <w:tblLook w:val="04A0" w:firstRow="1" w:lastRow="0" w:firstColumn="1" w:lastColumn="0" w:noHBand="0" w:noVBand="1"/>
      </w:tblPr>
      <w:tblGrid>
        <w:gridCol w:w="780"/>
        <w:gridCol w:w="3747"/>
        <w:gridCol w:w="4761"/>
        <w:gridCol w:w="986"/>
      </w:tblGrid>
      <w:tr w:rsidR="00EB3162" w14:paraId="45585997" w14:textId="77777777">
        <w:trPr>
          <w:trHeight w:hRule="exact" w:val="416"/>
        </w:trPr>
        <w:tc>
          <w:tcPr>
            <w:tcW w:w="4692" w:type="dxa"/>
            <w:gridSpan w:val="2"/>
            <w:shd w:val="clear" w:color="C0C0C0" w:fill="FFFFFF"/>
            <w:tcMar>
              <w:left w:w="34" w:type="dxa"/>
              <w:right w:w="34" w:type="dxa"/>
            </w:tcMar>
          </w:tcPr>
          <w:p w14:paraId="474FFF8A" w14:textId="77777777" w:rsidR="00EB3162" w:rsidRDefault="00F160C3">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5104" w:type="dxa"/>
          </w:tcPr>
          <w:p w14:paraId="630B213B" w14:textId="77777777" w:rsidR="00EB3162" w:rsidRDefault="00EB3162"/>
        </w:tc>
        <w:tc>
          <w:tcPr>
            <w:tcW w:w="1007" w:type="dxa"/>
            <w:shd w:val="clear" w:color="C0C0C0" w:fill="FFFFFF"/>
            <w:tcMar>
              <w:left w:w="34" w:type="dxa"/>
              <w:right w:w="34" w:type="dxa"/>
            </w:tcMar>
          </w:tcPr>
          <w:p w14:paraId="3D06B4F1" w14:textId="77777777" w:rsidR="00EB3162" w:rsidRDefault="00F160C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8</w:t>
            </w:r>
          </w:p>
        </w:tc>
      </w:tr>
      <w:tr w:rsidR="00EB3162" w14:paraId="6C919FAF"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71E01A"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AF3503" w14:textId="77777777" w:rsidR="00EB3162" w:rsidRDefault="00F160C3">
            <w:pPr>
              <w:spacing w:after="0" w:line="240" w:lineRule="auto"/>
              <w:rPr>
                <w:sz w:val="19"/>
                <w:szCs w:val="19"/>
              </w:rPr>
            </w:pP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программ</w:t>
            </w:r>
            <w:proofErr w:type="spellEnd"/>
            <w:r>
              <w:rPr>
                <w:rFonts w:ascii="Times New Roman" w:hAnsi="Times New Roman" w:cs="Times New Roman"/>
                <w:color w:val="000000"/>
                <w:sz w:val="19"/>
                <w:szCs w:val="19"/>
              </w:rPr>
              <w:t xml:space="preserve"> Microsoft </w:t>
            </w:r>
            <w:proofErr w:type="spellStart"/>
            <w:r>
              <w:rPr>
                <w:rFonts w:ascii="Times New Roman" w:hAnsi="Times New Roman" w:cs="Times New Roman"/>
                <w:color w:val="000000"/>
                <w:sz w:val="19"/>
                <w:szCs w:val="19"/>
              </w:rPr>
              <w:t>Office,Интернет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LMS Moodle</w:t>
            </w:r>
          </w:p>
        </w:tc>
      </w:tr>
      <w:tr w:rsidR="00EB3162" w14:paraId="2BA7BAE8"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A7F67C" w14:textId="77777777" w:rsidR="00EB3162" w:rsidRDefault="00F160C3">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EB3162" w:rsidRPr="00F160C3" w14:paraId="3413635F"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BA112C"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31BC58" w14:textId="77777777" w:rsidR="00EB3162" w:rsidRPr="00F160C3" w:rsidRDefault="00F160C3">
            <w:pPr>
              <w:spacing w:after="0" w:line="240" w:lineRule="auto"/>
              <w:rPr>
                <w:sz w:val="19"/>
                <w:szCs w:val="19"/>
                <w:lang w:val="ru-RU"/>
              </w:rPr>
            </w:pPr>
            <w:r>
              <w:rPr>
                <w:rFonts w:ascii="Times New Roman" w:hAnsi="Times New Roman" w:cs="Times New Roman"/>
                <w:color w:val="000000"/>
                <w:sz w:val="19"/>
                <w:szCs w:val="19"/>
              </w:rPr>
              <w:t>http</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pedlib</w:t>
            </w:r>
            <w:proofErr w:type="spellEnd"/>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160C3">
              <w:rPr>
                <w:rFonts w:ascii="Times New Roman" w:hAnsi="Times New Roman" w:cs="Times New Roman"/>
                <w:color w:val="000000"/>
                <w:sz w:val="19"/>
                <w:szCs w:val="19"/>
                <w:lang w:val="ru-RU"/>
              </w:rPr>
              <w:t xml:space="preserve"> Педагогическая библиотека: раздел «Логопедия»</w:t>
            </w:r>
          </w:p>
        </w:tc>
      </w:tr>
      <w:tr w:rsidR="00EB3162" w:rsidRPr="00F160C3" w14:paraId="38295558"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6D80076"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969D9D" w14:textId="77777777" w:rsidR="00EB3162" w:rsidRPr="00F160C3" w:rsidRDefault="00F160C3">
            <w:pPr>
              <w:spacing w:after="0" w:line="240" w:lineRule="auto"/>
              <w:rPr>
                <w:sz w:val="19"/>
                <w:szCs w:val="19"/>
                <w:lang w:val="ru-RU"/>
              </w:rPr>
            </w:pPr>
            <w:r>
              <w:rPr>
                <w:rFonts w:ascii="Times New Roman" w:hAnsi="Times New Roman" w:cs="Times New Roman"/>
                <w:color w:val="000000"/>
                <w:sz w:val="19"/>
                <w:szCs w:val="19"/>
              </w:rPr>
              <w:t>http</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logoped</w:t>
            </w:r>
            <w:proofErr w:type="spellEnd"/>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sfera</w:t>
            </w:r>
            <w:proofErr w:type="spellEnd"/>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160C3">
              <w:rPr>
                <w:rFonts w:ascii="Times New Roman" w:hAnsi="Times New Roman" w:cs="Times New Roman"/>
                <w:color w:val="000000"/>
                <w:sz w:val="19"/>
                <w:szCs w:val="19"/>
                <w:lang w:val="ru-RU"/>
              </w:rPr>
              <w:t xml:space="preserve"> Библиотека журнала «Логопед»</w:t>
            </w:r>
          </w:p>
        </w:tc>
      </w:tr>
      <w:tr w:rsidR="00EB3162" w:rsidRPr="00F160C3" w14:paraId="05A5756C"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BBEB7C"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45B7B5" w14:textId="77777777" w:rsidR="00EB3162" w:rsidRPr="00F160C3" w:rsidRDefault="00F160C3">
            <w:pPr>
              <w:spacing w:after="0" w:line="240" w:lineRule="auto"/>
              <w:rPr>
                <w:sz w:val="19"/>
                <w:szCs w:val="19"/>
                <w:lang w:val="ru-RU"/>
              </w:rPr>
            </w:pPr>
            <w:r>
              <w:rPr>
                <w:rFonts w:ascii="Times New Roman" w:hAnsi="Times New Roman" w:cs="Times New Roman"/>
                <w:color w:val="000000"/>
                <w:sz w:val="19"/>
                <w:szCs w:val="19"/>
              </w:rPr>
              <w:t>http</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e</w:t>
            </w:r>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lanbook</w:t>
            </w:r>
            <w:proofErr w:type="spellEnd"/>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F160C3">
              <w:rPr>
                <w:rFonts w:ascii="Times New Roman" w:hAnsi="Times New Roman" w:cs="Times New Roman"/>
                <w:color w:val="000000"/>
                <w:sz w:val="19"/>
                <w:szCs w:val="19"/>
                <w:lang w:val="ru-RU"/>
              </w:rPr>
              <w:t xml:space="preserve"> Электронная библиотечная сеть</w:t>
            </w:r>
          </w:p>
        </w:tc>
      </w:tr>
      <w:tr w:rsidR="00EB3162" w:rsidRPr="00F160C3" w14:paraId="0CDD65B3" w14:textId="77777777">
        <w:trPr>
          <w:trHeight w:hRule="exact" w:val="277"/>
        </w:trPr>
        <w:tc>
          <w:tcPr>
            <w:tcW w:w="766" w:type="dxa"/>
          </w:tcPr>
          <w:p w14:paraId="37965B78" w14:textId="77777777" w:rsidR="00EB3162" w:rsidRPr="00F160C3" w:rsidRDefault="00EB3162">
            <w:pPr>
              <w:rPr>
                <w:lang w:val="ru-RU"/>
              </w:rPr>
            </w:pPr>
          </w:p>
        </w:tc>
        <w:tc>
          <w:tcPr>
            <w:tcW w:w="3913" w:type="dxa"/>
          </w:tcPr>
          <w:p w14:paraId="1E3FDD04" w14:textId="77777777" w:rsidR="00EB3162" w:rsidRPr="00F160C3" w:rsidRDefault="00EB3162">
            <w:pPr>
              <w:rPr>
                <w:lang w:val="ru-RU"/>
              </w:rPr>
            </w:pPr>
          </w:p>
        </w:tc>
        <w:tc>
          <w:tcPr>
            <w:tcW w:w="5104" w:type="dxa"/>
          </w:tcPr>
          <w:p w14:paraId="130EB4CD" w14:textId="77777777" w:rsidR="00EB3162" w:rsidRPr="00F160C3" w:rsidRDefault="00EB3162">
            <w:pPr>
              <w:rPr>
                <w:lang w:val="ru-RU"/>
              </w:rPr>
            </w:pPr>
          </w:p>
        </w:tc>
        <w:tc>
          <w:tcPr>
            <w:tcW w:w="993" w:type="dxa"/>
          </w:tcPr>
          <w:p w14:paraId="363AE7DA" w14:textId="77777777" w:rsidR="00EB3162" w:rsidRPr="00F160C3" w:rsidRDefault="00EB3162">
            <w:pPr>
              <w:rPr>
                <w:lang w:val="ru-RU"/>
              </w:rPr>
            </w:pPr>
          </w:p>
        </w:tc>
      </w:tr>
      <w:tr w:rsidR="00EB3162" w:rsidRPr="00F160C3" w14:paraId="3D2A1407"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24932CCA"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7. МАТЕРИАЛЬНО-ТЕХНИЧЕСКОЕ ОБЕСПЕЧЕНИЕ ДИСЦИПЛИНЫ (МОДУЛЯ)</w:t>
            </w:r>
          </w:p>
        </w:tc>
      </w:tr>
      <w:tr w:rsidR="00EB3162" w:rsidRPr="00F160C3" w14:paraId="4CA1383F"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4F37CC"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1C4C21"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Реализация дисциплины требует наличия учебной аудитории для проведения лекционных и практических занятий, оборудованная видеопроекционной техникой для презентаций, средствами звуковоспроизведения, экраном, и имеющая выход в Интернет.</w:t>
            </w:r>
          </w:p>
        </w:tc>
      </w:tr>
      <w:tr w:rsidR="00EB3162" w:rsidRPr="00F160C3" w14:paraId="43E2F1FC"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F7B3CF"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B9EDC2"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Методическое обеспечение учебного кабинета: раздаточный дидактический материал на бумажных носителях по отдельным темам (карточки с заданиями, проблемными вопросами и ситуациями и т.п.); </w:t>
            </w:r>
            <w:proofErr w:type="spellStart"/>
            <w:r w:rsidRPr="00F160C3">
              <w:rPr>
                <w:rFonts w:ascii="Times New Roman" w:hAnsi="Times New Roman" w:cs="Times New Roman"/>
                <w:color w:val="000000"/>
                <w:sz w:val="19"/>
                <w:szCs w:val="19"/>
                <w:lang w:val="ru-RU"/>
              </w:rPr>
              <w:t>мутимедийные</w:t>
            </w:r>
            <w:proofErr w:type="spellEnd"/>
            <w:r w:rsidRPr="00F160C3">
              <w:rPr>
                <w:rFonts w:ascii="Times New Roman" w:hAnsi="Times New Roman" w:cs="Times New Roman"/>
                <w:color w:val="000000"/>
                <w:sz w:val="19"/>
                <w:szCs w:val="19"/>
                <w:lang w:val="ru-RU"/>
              </w:rPr>
              <w:t xml:space="preserve"> презентации по отдельным темам.</w:t>
            </w:r>
          </w:p>
        </w:tc>
      </w:tr>
      <w:tr w:rsidR="00EB3162" w:rsidRPr="00F160C3" w14:paraId="609DC9F1"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6A2776" w14:textId="77777777" w:rsidR="00EB3162" w:rsidRDefault="00F160C3">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78CEAF"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Технические средства обучения: мультимедийное оборудование.</w:t>
            </w:r>
          </w:p>
        </w:tc>
      </w:tr>
      <w:tr w:rsidR="00EB3162" w:rsidRPr="00F160C3" w14:paraId="0F3D1F70" w14:textId="77777777">
        <w:trPr>
          <w:trHeight w:hRule="exact" w:val="277"/>
        </w:trPr>
        <w:tc>
          <w:tcPr>
            <w:tcW w:w="766" w:type="dxa"/>
          </w:tcPr>
          <w:p w14:paraId="20590F80" w14:textId="77777777" w:rsidR="00EB3162" w:rsidRPr="00F160C3" w:rsidRDefault="00EB3162">
            <w:pPr>
              <w:rPr>
                <w:lang w:val="ru-RU"/>
              </w:rPr>
            </w:pPr>
          </w:p>
        </w:tc>
        <w:tc>
          <w:tcPr>
            <w:tcW w:w="3913" w:type="dxa"/>
          </w:tcPr>
          <w:p w14:paraId="13B45906" w14:textId="77777777" w:rsidR="00EB3162" w:rsidRPr="00F160C3" w:rsidRDefault="00EB3162">
            <w:pPr>
              <w:rPr>
                <w:lang w:val="ru-RU"/>
              </w:rPr>
            </w:pPr>
          </w:p>
        </w:tc>
        <w:tc>
          <w:tcPr>
            <w:tcW w:w="5104" w:type="dxa"/>
          </w:tcPr>
          <w:p w14:paraId="08C80583" w14:textId="77777777" w:rsidR="00EB3162" w:rsidRPr="00F160C3" w:rsidRDefault="00EB3162">
            <w:pPr>
              <w:rPr>
                <w:lang w:val="ru-RU"/>
              </w:rPr>
            </w:pPr>
          </w:p>
        </w:tc>
        <w:tc>
          <w:tcPr>
            <w:tcW w:w="993" w:type="dxa"/>
          </w:tcPr>
          <w:p w14:paraId="7C882D41" w14:textId="77777777" w:rsidR="00EB3162" w:rsidRPr="00F160C3" w:rsidRDefault="00EB3162">
            <w:pPr>
              <w:rPr>
                <w:lang w:val="ru-RU"/>
              </w:rPr>
            </w:pPr>
          </w:p>
        </w:tc>
      </w:tr>
      <w:tr w:rsidR="00EB3162" w:rsidRPr="00F160C3" w14:paraId="0B3A1525"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36EBB2E0" w14:textId="77777777" w:rsidR="00EB3162" w:rsidRPr="00F160C3" w:rsidRDefault="00F160C3">
            <w:pPr>
              <w:spacing w:after="0" w:line="240" w:lineRule="auto"/>
              <w:jc w:val="center"/>
              <w:rPr>
                <w:sz w:val="19"/>
                <w:szCs w:val="19"/>
                <w:lang w:val="ru-RU"/>
              </w:rPr>
            </w:pPr>
            <w:r w:rsidRPr="00F160C3">
              <w:rPr>
                <w:rFonts w:ascii="Times New Roman" w:hAnsi="Times New Roman" w:cs="Times New Roman"/>
                <w:b/>
                <w:color w:val="000000"/>
                <w:sz w:val="19"/>
                <w:szCs w:val="19"/>
                <w:lang w:val="ru-RU"/>
              </w:rPr>
              <w:t>8. МЕТОДИЧЕСКИЕ УКАЗАНИЯ ДЛЯ ОБУЧАЮЩИХСЯ ПО ОСВОЕНИЮ ДИСЦИПЛИНЫ (МОДУЛЯ)</w:t>
            </w:r>
          </w:p>
        </w:tc>
      </w:tr>
      <w:tr w:rsidR="00EB3162" w:rsidRPr="00F160C3" w14:paraId="03B1C58F" w14:textId="77777777">
        <w:trPr>
          <w:trHeight w:hRule="exact" w:val="113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E49D0C8"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Рейтинг план дисциплины представлен в Приложении 2.</w:t>
            </w:r>
          </w:p>
          <w:p w14:paraId="00DB662C" w14:textId="77777777" w:rsidR="00EB3162" w:rsidRPr="00F160C3" w:rsidRDefault="00EB3162">
            <w:pPr>
              <w:spacing w:after="0" w:line="240" w:lineRule="auto"/>
              <w:rPr>
                <w:sz w:val="19"/>
                <w:szCs w:val="19"/>
                <w:lang w:val="ru-RU"/>
              </w:rPr>
            </w:pPr>
          </w:p>
          <w:p w14:paraId="7BEB4D78"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 xml:space="preserve">На странице сайта Мининского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F160C3">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F160C3">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F160C3">
              <w:rPr>
                <w:rFonts w:ascii="Times New Roman" w:hAnsi="Times New Roman" w:cs="Times New Roman"/>
                <w:color w:val="000000"/>
                <w:sz w:val="19"/>
                <w:szCs w:val="19"/>
                <w:lang w:val="ru-RU"/>
              </w:rPr>
              <w:t xml:space="preserve"> представлен нормативный документ:</w:t>
            </w:r>
          </w:p>
          <w:p w14:paraId="0D07EA3C" w14:textId="77777777" w:rsidR="00EB3162" w:rsidRPr="00F160C3" w:rsidRDefault="00F160C3">
            <w:pPr>
              <w:spacing w:after="0" w:line="240" w:lineRule="auto"/>
              <w:rPr>
                <w:sz w:val="19"/>
                <w:szCs w:val="19"/>
                <w:lang w:val="ru-RU"/>
              </w:rPr>
            </w:pPr>
            <w:r w:rsidRPr="00F160C3">
              <w:rPr>
                <w:rFonts w:ascii="Times New Roman" w:hAnsi="Times New Roman" w:cs="Times New Roman"/>
                <w:color w:val="000000"/>
                <w:sz w:val="19"/>
                <w:szCs w:val="19"/>
                <w:lang w:val="ru-RU"/>
              </w:rPr>
              <w:t>-Положение о рейтинговой системе оценки качества подготовки студентов.</w:t>
            </w:r>
          </w:p>
        </w:tc>
      </w:tr>
    </w:tbl>
    <w:p w14:paraId="55F4B68C" w14:textId="77777777" w:rsidR="00EB3162" w:rsidRPr="00F160C3" w:rsidRDefault="00EB3162">
      <w:pPr>
        <w:rPr>
          <w:lang w:val="ru-RU"/>
        </w:rPr>
      </w:pPr>
    </w:p>
    <w:sectPr w:rsidR="00EB3162" w:rsidRPr="00F160C3" w:rsidSect="00EB3162">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7"/>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D31453"/>
    <w:rsid w:val="0002418B"/>
    <w:rsid w:val="001F0BC7"/>
    <w:rsid w:val="00B021D9"/>
    <w:rsid w:val="00D1172C"/>
    <w:rsid w:val="00D31453"/>
    <w:rsid w:val="00E209E2"/>
    <w:rsid w:val="00EB3162"/>
    <w:rsid w:val="00F160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E985CF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EB316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160C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160C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fontTable" Target="fontTable.xml"/><Relationship Id="rId7"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2317</Words>
  <Characters>13208</Characters>
  <Application>Microsoft Macintosh Word</Application>
  <DocSecurity>0</DocSecurity>
  <Lines>110</Lines>
  <Paragraphs>30</Paragraphs>
  <ScaleCrop>false</ScaleCrop>
  <HeadingPairs>
    <vt:vector size="2" baseType="variant">
      <vt:variant>
        <vt:lpstr>Worksheets</vt:lpstr>
      </vt:variant>
      <vt:variant>
        <vt:i4>2</vt:i4>
      </vt:variant>
    </vt:vector>
  </HeadingPairs>
  <TitlesOfParts>
    <vt:vector size="1" baseType="lpstr">
      <vt:lpstr>Лист1</vt:lpstr>
    </vt:vector>
  </TitlesOfParts>
  <Company>UralSOFT</Company>
  <LinksUpToDate>false</LinksUpToDate>
  <CharactersWithSpaces>15495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2018-2019_44_04_03 МЛСЗ-17,18_plx_Клинические основы раннего детского возраста_</dc:title>
  <dc:creator>FastReport.NET</dc:creator>
  <cp:lastModifiedBy>пользователь Microsoft Office</cp:lastModifiedBy>
  <cp:revision>2</cp:revision>
  <dcterms:created xsi:type="dcterms:W3CDTF">2019-08-31T08:37:00Z</dcterms:created>
  <dcterms:modified xsi:type="dcterms:W3CDTF">2019-08-31T08:37:00Z</dcterms:modified>
</cp:coreProperties>
</file>